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7622" w14:textId="53DAE14E" w:rsidR="00154BA9" w:rsidRPr="009E610C" w:rsidRDefault="00BD1F85" w:rsidP="0097370A">
      <w:pPr>
        <w:ind w:firstLine="0"/>
      </w:pPr>
      <w:bookmarkStart w:id="0" w:name="_Hlk534882915"/>
      <w:r w:rsidRPr="009E610C">
        <w:t>CLOUD COMPUTING IN INFORMATION SYSTEM</w:t>
      </w:r>
    </w:p>
    <w:bookmarkEnd w:id="0"/>
    <w:p w14:paraId="0EE49535" w14:textId="5B7BC0F4" w:rsidR="00154BA9" w:rsidRPr="009E610C" w:rsidRDefault="00154BA9" w:rsidP="0097370A">
      <w:pPr>
        <w:ind w:firstLine="0"/>
      </w:pPr>
    </w:p>
    <w:p w14:paraId="35A62E27" w14:textId="43455C05" w:rsidR="00154BA9" w:rsidRPr="009E610C" w:rsidRDefault="00154BA9" w:rsidP="0097370A">
      <w:pPr>
        <w:ind w:firstLine="0"/>
      </w:pPr>
    </w:p>
    <w:p w14:paraId="56E7FB17" w14:textId="1C9881F1" w:rsidR="00154BA9" w:rsidRPr="009E610C" w:rsidRDefault="00154BA9" w:rsidP="0097370A">
      <w:pPr>
        <w:ind w:firstLine="0"/>
      </w:pPr>
    </w:p>
    <w:p w14:paraId="21BDB333" w14:textId="05906B4C" w:rsidR="00154BA9" w:rsidRPr="009E610C" w:rsidRDefault="00154BA9" w:rsidP="0097370A">
      <w:pPr>
        <w:ind w:firstLine="0"/>
      </w:pPr>
    </w:p>
    <w:p w14:paraId="1070E5D4" w14:textId="562DB7BA" w:rsidR="00154BA9" w:rsidRPr="009E610C" w:rsidRDefault="00154BA9" w:rsidP="0097370A">
      <w:pPr>
        <w:ind w:firstLine="0"/>
      </w:pPr>
    </w:p>
    <w:p w14:paraId="32EE3FE0" w14:textId="79153E07" w:rsidR="00154BA9" w:rsidRPr="009E610C" w:rsidRDefault="00154BA9" w:rsidP="0097370A">
      <w:pPr>
        <w:ind w:firstLine="0"/>
      </w:pPr>
    </w:p>
    <w:p w14:paraId="3EF98196" w14:textId="6A3B6ACB" w:rsidR="00154BA9" w:rsidRDefault="00154BA9" w:rsidP="0097370A">
      <w:pPr>
        <w:ind w:firstLine="0"/>
      </w:pPr>
    </w:p>
    <w:p w14:paraId="047CD274" w14:textId="43A26469" w:rsidR="008A4B7C" w:rsidRDefault="008A4B7C" w:rsidP="0097370A">
      <w:pPr>
        <w:ind w:firstLine="0"/>
      </w:pPr>
    </w:p>
    <w:p w14:paraId="47F2F9CB" w14:textId="4F65BEEE" w:rsidR="008A4B7C" w:rsidRDefault="008A4B7C" w:rsidP="0097370A">
      <w:pPr>
        <w:ind w:firstLine="0"/>
      </w:pPr>
    </w:p>
    <w:p w14:paraId="0D5A96AB" w14:textId="6752C84E" w:rsidR="008A4B7C" w:rsidRDefault="008A4B7C" w:rsidP="0097370A">
      <w:pPr>
        <w:ind w:firstLine="0"/>
      </w:pPr>
    </w:p>
    <w:p w14:paraId="6DDB3C4A" w14:textId="0EA4C890" w:rsidR="008A4B7C" w:rsidRDefault="008A4B7C" w:rsidP="0097370A">
      <w:pPr>
        <w:ind w:firstLine="0"/>
      </w:pPr>
    </w:p>
    <w:p w14:paraId="62AF0285" w14:textId="6F0089B8" w:rsidR="008A4B7C" w:rsidRDefault="008A4B7C" w:rsidP="0097370A">
      <w:pPr>
        <w:ind w:firstLine="0"/>
      </w:pPr>
    </w:p>
    <w:p w14:paraId="02B05D25" w14:textId="77777777" w:rsidR="008A4B7C" w:rsidRPr="009E610C" w:rsidRDefault="008A4B7C" w:rsidP="0097370A">
      <w:pPr>
        <w:ind w:firstLine="0"/>
      </w:pPr>
      <w:bookmarkStart w:id="1" w:name="_GoBack"/>
      <w:bookmarkEnd w:id="1"/>
    </w:p>
    <w:p w14:paraId="1BA9CE9F" w14:textId="5C6866AD" w:rsidR="00154BA9" w:rsidRPr="009E610C" w:rsidRDefault="00154BA9" w:rsidP="0097370A">
      <w:pPr>
        <w:ind w:firstLine="0"/>
      </w:pPr>
    </w:p>
    <w:p w14:paraId="74D58E32" w14:textId="77777777" w:rsidR="00591356" w:rsidRPr="00306E8B" w:rsidRDefault="00591356" w:rsidP="00154BA9">
      <w:pPr>
        <w:ind w:firstLine="0"/>
        <w:jc w:val="center"/>
        <w:rPr>
          <w:b/>
        </w:rPr>
      </w:pPr>
      <w:r w:rsidRPr="00306E8B">
        <w:rPr>
          <w:b/>
        </w:rPr>
        <w:t>“</w:t>
      </w:r>
      <w:r w:rsidR="00154BA9" w:rsidRPr="00306E8B">
        <w:rPr>
          <w:b/>
        </w:rPr>
        <w:t>The Role of Cloud Computing in the Development of Information Systems for SMEs</w:t>
      </w:r>
      <w:r w:rsidRPr="00306E8B">
        <w:rPr>
          <w:b/>
        </w:rPr>
        <w:t>”</w:t>
      </w:r>
    </w:p>
    <w:p w14:paraId="7D8BFB0E" w14:textId="1823C086" w:rsidR="00591356" w:rsidRPr="00306E8B" w:rsidRDefault="00591356" w:rsidP="00591356">
      <w:pPr>
        <w:ind w:firstLine="0"/>
        <w:jc w:val="center"/>
        <w:rPr>
          <w:b/>
        </w:rPr>
      </w:pPr>
      <w:r w:rsidRPr="00306E8B">
        <w:rPr>
          <w:b/>
        </w:rPr>
        <w:t>[Name]</w:t>
      </w:r>
    </w:p>
    <w:p w14:paraId="524F8270" w14:textId="6D187138" w:rsidR="00154BA9" w:rsidRPr="00306E8B" w:rsidRDefault="00591356" w:rsidP="00591356">
      <w:pPr>
        <w:ind w:firstLine="0"/>
        <w:jc w:val="center"/>
        <w:rPr>
          <w:b/>
        </w:rPr>
      </w:pPr>
      <w:r w:rsidRPr="00306E8B">
        <w:rPr>
          <w:b/>
        </w:rPr>
        <w:t>[Institution]</w:t>
      </w:r>
    </w:p>
    <w:p w14:paraId="5DBC5260" w14:textId="19454204" w:rsidR="004675B1" w:rsidRDefault="00591356" w:rsidP="00591356">
      <w:pPr>
        <w:ind w:firstLine="0"/>
        <w:jc w:val="center"/>
        <w:rPr>
          <w:b/>
        </w:rPr>
      </w:pPr>
      <w:r w:rsidRPr="00306E8B">
        <w:rPr>
          <w:b/>
        </w:rPr>
        <w:t>[Date]</w:t>
      </w:r>
    </w:p>
    <w:p w14:paraId="110254DE" w14:textId="77777777" w:rsidR="004675B1" w:rsidRDefault="004675B1">
      <w:pPr>
        <w:spacing w:after="160" w:line="259" w:lineRule="auto"/>
        <w:ind w:firstLine="0"/>
        <w:rPr>
          <w:b/>
        </w:rPr>
      </w:pPr>
      <w:r>
        <w:rPr>
          <w:b/>
        </w:rPr>
        <w:br w:type="page"/>
      </w:r>
    </w:p>
    <w:p w14:paraId="55EA517E" w14:textId="36447698" w:rsidR="00591356" w:rsidRPr="004675B1" w:rsidRDefault="004675B1" w:rsidP="00591356">
      <w:pPr>
        <w:ind w:firstLine="0"/>
        <w:jc w:val="center"/>
      </w:pPr>
      <w:r w:rsidRPr="004675B1">
        <w:lastRenderedPageBreak/>
        <w:t>Table of Content</w:t>
      </w:r>
    </w:p>
    <w:p w14:paraId="7EA0AEF3" w14:textId="7E76A01C" w:rsidR="00505419" w:rsidRDefault="004675B1" w:rsidP="00505419">
      <w:pPr>
        <w:pStyle w:val="TOC1"/>
        <w:tabs>
          <w:tab w:val="right" w:leader="dot" w:pos="9016"/>
        </w:tabs>
        <w:spacing w:line="240" w:lineRule="auto"/>
        <w:rPr>
          <w:rFonts w:asciiTheme="minorHAnsi" w:eastAsiaTheme="minorEastAsia" w:hAnsiTheme="minorHAnsi"/>
          <w:noProof/>
          <w:sz w:val="22"/>
          <w:lang w:eastAsia="en-AU"/>
        </w:rPr>
      </w:pPr>
      <w:r>
        <w:rPr>
          <w:b/>
        </w:rPr>
        <w:fldChar w:fldCharType="begin"/>
      </w:r>
      <w:r>
        <w:rPr>
          <w:b/>
        </w:rPr>
        <w:instrText xml:space="preserve"> TOC \o "1-3" \u </w:instrText>
      </w:r>
      <w:r>
        <w:rPr>
          <w:b/>
        </w:rPr>
        <w:fldChar w:fldCharType="separate"/>
      </w:r>
      <w:r w:rsidR="00505419">
        <w:rPr>
          <w:noProof/>
        </w:rPr>
        <w:t>Introduction</w:t>
      </w:r>
      <w:r w:rsidR="00505419">
        <w:rPr>
          <w:noProof/>
        </w:rPr>
        <w:tab/>
      </w:r>
      <w:r w:rsidR="00505419">
        <w:rPr>
          <w:noProof/>
        </w:rPr>
        <w:fldChar w:fldCharType="begin"/>
      </w:r>
      <w:r w:rsidR="00505419">
        <w:rPr>
          <w:noProof/>
        </w:rPr>
        <w:instrText xml:space="preserve"> PAGEREF _Toc534899865 \h </w:instrText>
      </w:r>
      <w:r w:rsidR="00505419">
        <w:rPr>
          <w:noProof/>
        </w:rPr>
      </w:r>
      <w:r w:rsidR="00505419">
        <w:rPr>
          <w:noProof/>
        </w:rPr>
        <w:fldChar w:fldCharType="separate"/>
      </w:r>
      <w:r w:rsidR="00505419">
        <w:rPr>
          <w:noProof/>
        </w:rPr>
        <w:t>3</w:t>
      </w:r>
      <w:r w:rsidR="00505419">
        <w:rPr>
          <w:noProof/>
        </w:rPr>
        <w:fldChar w:fldCharType="end"/>
      </w:r>
    </w:p>
    <w:p w14:paraId="75649709" w14:textId="633B9B72" w:rsidR="00505419" w:rsidRDefault="00505419" w:rsidP="00505419">
      <w:pPr>
        <w:pStyle w:val="TOC1"/>
        <w:tabs>
          <w:tab w:val="right" w:leader="dot" w:pos="9016"/>
        </w:tabs>
        <w:spacing w:line="240" w:lineRule="auto"/>
        <w:rPr>
          <w:rFonts w:asciiTheme="minorHAnsi" w:eastAsiaTheme="minorEastAsia" w:hAnsiTheme="minorHAnsi"/>
          <w:noProof/>
          <w:sz w:val="22"/>
          <w:lang w:eastAsia="en-AU"/>
        </w:rPr>
      </w:pPr>
      <w:r>
        <w:rPr>
          <w:noProof/>
        </w:rPr>
        <w:t>Discussion</w:t>
      </w:r>
      <w:r>
        <w:rPr>
          <w:noProof/>
        </w:rPr>
        <w:tab/>
      </w:r>
      <w:r>
        <w:rPr>
          <w:noProof/>
        </w:rPr>
        <w:fldChar w:fldCharType="begin"/>
      </w:r>
      <w:r>
        <w:rPr>
          <w:noProof/>
        </w:rPr>
        <w:instrText xml:space="preserve"> PAGEREF _Toc534899866 \h </w:instrText>
      </w:r>
      <w:r>
        <w:rPr>
          <w:noProof/>
        </w:rPr>
      </w:r>
      <w:r>
        <w:rPr>
          <w:noProof/>
        </w:rPr>
        <w:fldChar w:fldCharType="separate"/>
      </w:r>
      <w:r>
        <w:rPr>
          <w:noProof/>
        </w:rPr>
        <w:t>3</w:t>
      </w:r>
      <w:r>
        <w:rPr>
          <w:noProof/>
        </w:rPr>
        <w:fldChar w:fldCharType="end"/>
      </w:r>
    </w:p>
    <w:p w14:paraId="2F0330BA" w14:textId="369563E3" w:rsidR="00505419" w:rsidRDefault="00505419" w:rsidP="00505419">
      <w:pPr>
        <w:pStyle w:val="TOC2"/>
        <w:tabs>
          <w:tab w:val="left" w:pos="1540"/>
          <w:tab w:val="right" w:leader="dot" w:pos="9016"/>
        </w:tabs>
        <w:spacing w:line="240" w:lineRule="auto"/>
        <w:rPr>
          <w:rFonts w:asciiTheme="minorHAnsi" w:eastAsiaTheme="minorEastAsia" w:hAnsiTheme="minorHAnsi"/>
          <w:noProof/>
          <w:sz w:val="22"/>
          <w:lang w:eastAsia="en-AU"/>
        </w:rPr>
      </w:pPr>
      <w:r>
        <w:rPr>
          <w:noProof/>
        </w:rPr>
        <w:t>A.</w:t>
      </w:r>
      <w:r>
        <w:rPr>
          <w:rFonts w:asciiTheme="minorHAnsi" w:eastAsiaTheme="minorEastAsia" w:hAnsiTheme="minorHAnsi"/>
          <w:noProof/>
          <w:sz w:val="22"/>
          <w:lang w:eastAsia="en-AU"/>
        </w:rPr>
        <w:tab/>
      </w:r>
      <w:r>
        <w:rPr>
          <w:noProof/>
        </w:rPr>
        <w:t>Services Layers of CC</w:t>
      </w:r>
      <w:r>
        <w:rPr>
          <w:noProof/>
        </w:rPr>
        <w:tab/>
      </w:r>
      <w:r>
        <w:rPr>
          <w:noProof/>
        </w:rPr>
        <w:fldChar w:fldCharType="begin"/>
      </w:r>
      <w:r>
        <w:rPr>
          <w:noProof/>
        </w:rPr>
        <w:instrText xml:space="preserve"> PAGEREF _Toc534899867 \h </w:instrText>
      </w:r>
      <w:r>
        <w:rPr>
          <w:noProof/>
        </w:rPr>
      </w:r>
      <w:r>
        <w:rPr>
          <w:noProof/>
        </w:rPr>
        <w:fldChar w:fldCharType="separate"/>
      </w:r>
      <w:r>
        <w:rPr>
          <w:noProof/>
        </w:rPr>
        <w:t>4</w:t>
      </w:r>
      <w:r>
        <w:rPr>
          <w:noProof/>
        </w:rPr>
        <w:fldChar w:fldCharType="end"/>
      </w:r>
    </w:p>
    <w:p w14:paraId="28711E2C" w14:textId="32D9E9F4" w:rsidR="00505419" w:rsidRDefault="00505419" w:rsidP="00505419">
      <w:pPr>
        <w:pStyle w:val="TOC2"/>
        <w:tabs>
          <w:tab w:val="left" w:pos="1540"/>
          <w:tab w:val="right" w:leader="dot" w:pos="9016"/>
        </w:tabs>
        <w:spacing w:line="240" w:lineRule="auto"/>
        <w:rPr>
          <w:rFonts w:asciiTheme="minorHAnsi" w:eastAsiaTheme="minorEastAsia" w:hAnsiTheme="minorHAnsi"/>
          <w:noProof/>
          <w:sz w:val="22"/>
          <w:lang w:eastAsia="en-AU"/>
        </w:rPr>
      </w:pPr>
      <w:r>
        <w:rPr>
          <w:noProof/>
        </w:rPr>
        <w:t>B.</w:t>
      </w:r>
      <w:r>
        <w:rPr>
          <w:rFonts w:asciiTheme="minorHAnsi" w:eastAsiaTheme="minorEastAsia" w:hAnsiTheme="minorHAnsi"/>
          <w:noProof/>
          <w:sz w:val="22"/>
          <w:lang w:eastAsia="en-AU"/>
        </w:rPr>
        <w:tab/>
      </w:r>
      <w:r>
        <w:rPr>
          <w:noProof/>
        </w:rPr>
        <w:t>Deployment Models of CC</w:t>
      </w:r>
      <w:r>
        <w:rPr>
          <w:noProof/>
        </w:rPr>
        <w:tab/>
      </w:r>
      <w:r>
        <w:rPr>
          <w:noProof/>
        </w:rPr>
        <w:fldChar w:fldCharType="begin"/>
      </w:r>
      <w:r>
        <w:rPr>
          <w:noProof/>
        </w:rPr>
        <w:instrText xml:space="preserve"> PAGEREF _Toc534899868 \h </w:instrText>
      </w:r>
      <w:r>
        <w:rPr>
          <w:noProof/>
        </w:rPr>
      </w:r>
      <w:r>
        <w:rPr>
          <w:noProof/>
        </w:rPr>
        <w:fldChar w:fldCharType="separate"/>
      </w:r>
      <w:r>
        <w:rPr>
          <w:noProof/>
        </w:rPr>
        <w:t>5</w:t>
      </w:r>
      <w:r>
        <w:rPr>
          <w:noProof/>
        </w:rPr>
        <w:fldChar w:fldCharType="end"/>
      </w:r>
    </w:p>
    <w:p w14:paraId="169F4638" w14:textId="5ECDE0AA" w:rsidR="00505419" w:rsidRDefault="00505419" w:rsidP="00505419">
      <w:pPr>
        <w:pStyle w:val="TOC2"/>
        <w:tabs>
          <w:tab w:val="left" w:pos="1540"/>
          <w:tab w:val="right" w:leader="dot" w:pos="9016"/>
        </w:tabs>
        <w:spacing w:line="240" w:lineRule="auto"/>
        <w:rPr>
          <w:rFonts w:asciiTheme="minorHAnsi" w:eastAsiaTheme="minorEastAsia" w:hAnsiTheme="minorHAnsi"/>
          <w:noProof/>
          <w:sz w:val="22"/>
          <w:lang w:eastAsia="en-AU"/>
        </w:rPr>
      </w:pPr>
      <w:r>
        <w:rPr>
          <w:noProof/>
        </w:rPr>
        <w:t>C.</w:t>
      </w:r>
      <w:r>
        <w:rPr>
          <w:rFonts w:asciiTheme="minorHAnsi" w:eastAsiaTheme="minorEastAsia" w:hAnsiTheme="minorHAnsi"/>
          <w:noProof/>
          <w:sz w:val="22"/>
          <w:lang w:eastAsia="en-AU"/>
        </w:rPr>
        <w:tab/>
      </w:r>
      <w:r>
        <w:rPr>
          <w:noProof/>
        </w:rPr>
        <w:t>Article Highlights</w:t>
      </w:r>
      <w:r>
        <w:rPr>
          <w:noProof/>
        </w:rPr>
        <w:tab/>
      </w:r>
      <w:r>
        <w:rPr>
          <w:noProof/>
        </w:rPr>
        <w:fldChar w:fldCharType="begin"/>
      </w:r>
      <w:r>
        <w:rPr>
          <w:noProof/>
        </w:rPr>
        <w:instrText xml:space="preserve"> PAGEREF _Toc534899869 \h </w:instrText>
      </w:r>
      <w:r>
        <w:rPr>
          <w:noProof/>
        </w:rPr>
      </w:r>
      <w:r>
        <w:rPr>
          <w:noProof/>
        </w:rPr>
        <w:fldChar w:fldCharType="separate"/>
      </w:r>
      <w:r>
        <w:rPr>
          <w:noProof/>
        </w:rPr>
        <w:t>5</w:t>
      </w:r>
      <w:r>
        <w:rPr>
          <w:noProof/>
        </w:rPr>
        <w:fldChar w:fldCharType="end"/>
      </w:r>
    </w:p>
    <w:p w14:paraId="775589B6" w14:textId="3D50CAD1" w:rsidR="00505419" w:rsidRDefault="00505419" w:rsidP="00505419">
      <w:pPr>
        <w:pStyle w:val="TOC1"/>
        <w:tabs>
          <w:tab w:val="right" w:leader="dot" w:pos="9016"/>
        </w:tabs>
        <w:spacing w:line="240" w:lineRule="auto"/>
        <w:rPr>
          <w:rFonts w:asciiTheme="minorHAnsi" w:eastAsiaTheme="minorEastAsia" w:hAnsiTheme="minorHAnsi"/>
          <w:noProof/>
          <w:sz w:val="22"/>
          <w:lang w:eastAsia="en-AU"/>
        </w:rPr>
      </w:pPr>
      <w:r>
        <w:rPr>
          <w:noProof/>
        </w:rPr>
        <w:t>Conclusion</w:t>
      </w:r>
      <w:r>
        <w:rPr>
          <w:noProof/>
        </w:rPr>
        <w:tab/>
      </w:r>
      <w:r>
        <w:rPr>
          <w:noProof/>
        </w:rPr>
        <w:fldChar w:fldCharType="begin"/>
      </w:r>
      <w:r>
        <w:rPr>
          <w:noProof/>
        </w:rPr>
        <w:instrText xml:space="preserve"> PAGEREF _Toc534899870 \h </w:instrText>
      </w:r>
      <w:r>
        <w:rPr>
          <w:noProof/>
        </w:rPr>
      </w:r>
      <w:r>
        <w:rPr>
          <w:noProof/>
        </w:rPr>
        <w:fldChar w:fldCharType="separate"/>
      </w:r>
      <w:r>
        <w:rPr>
          <w:noProof/>
        </w:rPr>
        <w:t>6</w:t>
      </w:r>
      <w:r>
        <w:rPr>
          <w:noProof/>
        </w:rPr>
        <w:fldChar w:fldCharType="end"/>
      </w:r>
    </w:p>
    <w:p w14:paraId="2791143D" w14:textId="6051CFC7" w:rsidR="00505419" w:rsidRDefault="00505419" w:rsidP="00505419">
      <w:pPr>
        <w:pStyle w:val="TOC1"/>
        <w:tabs>
          <w:tab w:val="right" w:leader="dot" w:pos="9016"/>
        </w:tabs>
        <w:spacing w:line="240" w:lineRule="auto"/>
        <w:rPr>
          <w:rFonts w:asciiTheme="minorHAnsi" w:eastAsiaTheme="minorEastAsia" w:hAnsiTheme="minorHAnsi"/>
          <w:noProof/>
          <w:sz w:val="22"/>
          <w:lang w:eastAsia="en-AU"/>
        </w:rPr>
      </w:pPr>
      <w:r>
        <w:rPr>
          <w:noProof/>
        </w:rPr>
        <w:t>References</w:t>
      </w:r>
      <w:r>
        <w:rPr>
          <w:noProof/>
        </w:rPr>
        <w:tab/>
      </w:r>
      <w:r>
        <w:rPr>
          <w:noProof/>
        </w:rPr>
        <w:fldChar w:fldCharType="begin"/>
      </w:r>
      <w:r>
        <w:rPr>
          <w:noProof/>
        </w:rPr>
        <w:instrText xml:space="preserve"> PAGEREF _Toc534899871 \h </w:instrText>
      </w:r>
      <w:r>
        <w:rPr>
          <w:noProof/>
        </w:rPr>
      </w:r>
      <w:r>
        <w:rPr>
          <w:noProof/>
        </w:rPr>
        <w:fldChar w:fldCharType="separate"/>
      </w:r>
      <w:r>
        <w:rPr>
          <w:noProof/>
        </w:rPr>
        <w:t>7</w:t>
      </w:r>
      <w:r>
        <w:rPr>
          <w:noProof/>
        </w:rPr>
        <w:fldChar w:fldCharType="end"/>
      </w:r>
    </w:p>
    <w:p w14:paraId="7B86819A" w14:textId="4B28FDE2" w:rsidR="004675B1" w:rsidRPr="00306E8B" w:rsidRDefault="004675B1" w:rsidP="00505419">
      <w:pPr>
        <w:spacing w:line="240" w:lineRule="auto"/>
        <w:ind w:firstLine="0"/>
        <w:jc w:val="center"/>
        <w:rPr>
          <w:b/>
        </w:rPr>
      </w:pPr>
      <w:r>
        <w:rPr>
          <w:b/>
        </w:rPr>
        <w:fldChar w:fldCharType="end"/>
      </w:r>
    </w:p>
    <w:p w14:paraId="03228E80" w14:textId="581CC534" w:rsidR="00591356" w:rsidRPr="009E610C" w:rsidRDefault="00591356" w:rsidP="00292303">
      <w:pPr>
        <w:spacing w:after="160" w:line="259" w:lineRule="auto"/>
        <w:ind w:firstLine="0"/>
      </w:pPr>
      <w:r w:rsidRPr="009E610C">
        <w:br w:type="page"/>
      </w:r>
    </w:p>
    <w:p w14:paraId="5D2253BE" w14:textId="561637C1" w:rsidR="00154BA9" w:rsidRPr="009E610C" w:rsidRDefault="00292303" w:rsidP="00292303">
      <w:pPr>
        <w:pStyle w:val="Heading1"/>
      </w:pPr>
      <w:bookmarkStart w:id="2" w:name="_Toc534899865"/>
      <w:r w:rsidRPr="009E610C">
        <w:lastRenderedPageBreak/>
        <w:t>Introduction</w:t>
      </w:r>
      <w:bookmarkEnd w:id="2"/>
    </w:p>
    <w:p w14:paraId="75E3BC47" w14:textId="16B52FEC" w:rsidR="00292303" w:rsidRPr="009E610C" w:rsidRDefault="006B54FC" w:rsidP="00C7676D">
      <w:r w:rsidRPr="009E610C">
        <w:t xml:space="preserve">The selected article </w:t>
      </w:r>
      <w:r w:rsidR="007F11F0" w:rsidRPr="009E610C">
        <w:t>for discussion in this research report is “The role of cloud computing in the development of information systems for SMEs</w:t>
      </w:r>
      <w:r w:rsidR="00400F62" w:rsidRPr="009E610C">
        <w:t xml:space="preserve">” carried out by </w:t>
      </w:r>
      <w:r w:rsidR="00B07F71" w:rsidRPr="009E610C">
        <w:t>(Cunha et al., 2017). The purpose of the</w:t>
      </w:r>
      <w:r w:rsidR="001D0A95" w:rsidRPr="009E610C">
        <w:t xml:space="preserve"> </w:t>
      </w:r>
      <w:r w:rsidR="00B07F71" w:rsidRPr="009E610C">
        <w:t>following research report</w:t>
      </w:r>
      <w:r w:rsidR="001D0A95" w:rsidRPr="009E610C">
        <w:t xml:space="preserve"> is to critique </w:t>
      </w:r>
      <w:r w:rsidR="00C7676D" w:rsidRPr="009E610C">
        <w:t xml:space="preserve">and analyse the content of </w:t>
      </w:r>
      <w:r w:rsidR="00E41658">
        <w:t xml:space="preserve">the </w:t>
      </w:r>
      <w:r w:rsidR="00C7676D" w:rsidRPr="00E41658">
        <w:rPr>
          <w:noProof/>
        </w:rPr>
        <w:t>selected</w:t>
      </w:r>
      <w:r w:rsidR="00C7676D" w:rsidRPr="009E610C">
        <w:t xml:space="preserve"> article</w:t>
      </w:r>
      <w:r w:rsidR="000716D4" w:rsidRPr="009E610C">
        <w:t>. In this report, the discussion will be focused on research methods used</w:t>
      </w:r>
      <w:r w:rsidR="0032026B" w:rsidRPr="009E610C">
        <w:t xml:space="preserve">, highlighted issues and the conclusion made by the authors. </w:t>
      </w:r>
      <w:r w:rsidR="001B17E1" w:rsidRPr="009E610C">
        <w:t xml:space="preserve">The selected research article </w:t>
      </w:r>
      <w:r w:rsidR="00F37108" w:rsidRPr="009E610C">
        <w:t xml:space="preserve">discusses the role of cloud computing in </w:t>
      </w:r>
      <w:r w:rsidR="00DC5DCF" w:rsidRPr="009E610C">
        <w:t>t</w:t>
      </w:r>
      <w:r w:rsidR="00F37108" w:rsidRPr="009E610C">
        <w:t xml:space="preserve">he development of </w:t>
      </w:r>
      <w:r w:rsidR="00E41658">
        <w:t xml:space="preserve">an </w:t>
      </w:r>
      <w:r w:rsidR="00F37108" w:rsidRPr="00E41658">
        <w:rPr>
          <w:noProof/>
        </w:rPr>
        <w:t>information</w:t>
      </w:r>
      <w:r w:rsidR="00F37108" w:rsidRPr="009E610C">
        <w:t xml:space="preserve"> system, characteristics </w:t>
      </w:r>
      <w:r w:rsidR="001D7934" w:rsidRPr="009E610C">
        <w:t>of cloud computing and how it is being implemented in the SMEs.</w:t>
      </w:r>
      <w:r w:rsidR="003B4383" w:rsidRPr="009E610C">
        <w:t xml:space="preserve"> Cloud Computing (CC) is a significant development in the field of software engineering. Most of the IT firms </w:t>
      </w:r>
      <w:r w:rsidR="00E41658">
        <w:rPr>
          <w:noProof/>
        </w:rPr>
        <w:t>highly rely</w:t>
      </w:r>
      <w:r w:rsidR="003B4383" w:rsidRPr="009E610C">
        <w:t xml:space="preserve"> on </w:t>
      </w:r>
      <w:r w:rsidR="00D94789" w:rsidRPr="009E610C">
        <w:t xml:space="preserve">CC in its regular routine. </w:t>
      </w:r>
      <w:r w:rsidR="001D7934" w:rsidRPr="009E610C">
        <w:t xml:space="preserve"> </w:t>
      </w:r>
    </w:p>
    <w:p w14:paraId="20946022" w14:textId="3488BB12" w:rsidR="00FC53E6" w:rsidRPr="009E610C" w:rsidRDefault="00FC53E6" w:rsidP="00FC53E6">
      <w:pPr>
        <w:pStyle w:val="Heading1"/>
      </w:pPr>
      <w:bookmarkStart w:id="3" w:name="_Toc534899866"/>
      <w:r w:rsidRPr="009E610C">
        <w:t>Discussion</w:t>
      </w:r>
      <w:bookmarkEnd w:id="3"/>
    </w:p>
    <w:p w14:paraId="7C7D638C" w14:textId="3574EC54" w:rsidR="00FC53E6" w:rsidRPr="009E610C" w:rsidRDefault="00FC53E6" w:rsidP="007F3AD7">
      <w:r w:rsidRPr="009E610C">
        <w:t xml:space="preserve">Cloud </w:t>
      </w:r>
      <w:r w:rsidR="00754962" w:rsidRPr="009E610C">
        <w:t>C</w:t>
      </w:r>
      <w:r w:rsidRPr="009E610C">
        <w:t xml:space="preserve">omputing </w:t>
      </w:r>
      <w:r w:rsidR="00754962" w:rsidRPr="009E610C">
        <w:t xml:space="preserve">(CC) </w:t>
      </w:r>
      <w:r w:rsidRPr="009E610C">
        <w:t xml:space="preserve">has become </w:t>
      </w:r>
      <w:r w:rsidR="004E65CA" w:rsidRPr="009E610C">
        <w:t>a commonly used platform for the development of technological/computational solutions</w:t>
      </w:r>
      <w:r w:rsidR="00433F61">
        <w:rPr>
          <w:noProof/>
        </w:rPr>
        <w:t xml:space="preserve"> </w:t>
      </w:r>
      <w:r w:rsidR="00433F61" w:rsidRPr="00433F61">
        <w:rPr>
          <w:noProof/>
        </w:rPr>
        <w:t>[1]</w:t>
      </w:r>
      <w:r w:rsidR="004E65CA" w:rsidRPr="009E610C">
        <w:t xml:space="preserve">. </w:t>
      </w:r>
      <w:r w:rsidR="007F3AD7">
        <w:t xml:space="preserve">According to “The National Institute of Standards and Technology” (NIST), CC is defined as a model </w:t>
      </w:r>
      <w:r w:rsidR="002E468E">
        <w:t xml:space="preserve">which allows convenience in </w:t>
      </w:r>
      <w:r w:rsidR="002E468E" w:rsidRPr="00E41658">
        <w:rPr>
          <w:noProof/>
        </w:rPr>
        <w:t>accessing</w:t>
      </w:r>
      <w:r w:rsidR="002E468E">
        <w:t xml:space="preserve"> or retrieving the shared and stored data</w:t>
      </w:r>
      <w:r w:rsidR="00632BC5">
        <w:t xml:space="preserve"> to reduce the chances of mismanagement </w:t>
      </w:r>
      <w:r w:rsidR="00F95D94" w:rsidRPr="006B7D45">
        <w:rPr>
          <w:noProof/>
          <w:lang w:val="en-US"/>
        </w:rPr>
        <w:t>[</w:t>
      </w:r>
      <w:r w:rsidR="00F95D94">
        <w:rPr>
          <w:noProof/>
          <w:lang w:val="en-US"/>
        </w:rPr>
        <w:t>2</w:t>
      </w:r>
      <w:r w:rsidR="00F95D94" w:rsidRPr="006B7D45">
        <w:rPr>
          <w:noProof/>
          <w:lang w:val="en-US"/>
        </w:rPr>
        <w:t>]</w:t>
      </w:r>
      <w:r w:rsidR="00632BC5">
        <w:t>.</w:t>
      </w:r>
      <w:r w:rsidR="002E468E">
        <w:t xml:space="preserve"> </w:t>
      </w:r>
      <w:r w:rsidR="0018718E" w:rsidRPr="009E610C">
        <w:t xml:space="preserve">Cloud Computing is </w:t>
      </w:r>
      <w:r w:rsidR="00754962" w:rsidRPr="009E610C">
        <w:t>an</w:t>
      </w:r>
      <w:r w:rsidR="0018718E" w:rsidRPr="009E610C">
        <w:t xml:space="preserve"> innovative approach </w:t>
      </w:r>
      <w:r w:rsidR="00E45F7E" w:rsidRPr="009E610C">
        <w:t>revealing</w:t>
      </w:r>
      <w:r w:rsidR="0018718E" w:rsidRPr="009E610C">
        <w:t xml:space="preserve"> numerous advantages </w:t>
      </w:r>
      <w:r w:rsidR="00754962" w:rsidRPr="009E610C">
        <w:t>along with a few challenges</w:t>
      </w:r>
      <w:r w:rsidR="00433F61">
        <w:rPr>
          <w:noProof/>
        </w:rPr>
        <w:t xml:space="preserve"> </w:t>
      </w:r>
      <w:r w:rsidR="00433F61" w:rsidRPr="00433F61">
        <w:rPr>
          <w:noProof/>
        </w:rPr>
        <w:t>[3]</w:t>
      </w:r>
      <w:r w:rsidR="00754962" w:rsidRPr="009E610C">
        <w:t xml:space="preserve">. CC </w:t>
      </w:r>
      <w:r w:rsidR="00166300" w:rsidRPr="009E610C">
        <w:t xml:space="preserve">became increasingly popular in serving </w:t>
      </w:r>
      <w:r w:rsidR="00166300" w:rsidRPr="00E41658">
        <w:rPr>
          <w:noProof/>
        </w:rPr>
        <w:t>areas</w:t>
      </w:r>
      <w:r w:rsidR="00166300" w:rsidRPr="009E610C">
        <w:t xml:space="preserve"> like sharing, retrieving and handling </w:t>
      </w:r>
      <w:r w:rsidR="00E41658">
        <w:t xml:space="preserve">a </w:t>
      </w:r>
      <w:r w:rsidR="00166300" w:rsidRPr="00E41658">
        <w:rPr>
          <w:noProof/>
        </w:rPr>
        <w:t>large</w:t>
      </w:r>
      <w:r w:rsidR="00166300" w:rsidRPr="009E610C">
        <w:t xml:space="preserve"> amount of </w:t>
      </w:r>
      <w:r w:rsidR="00A33ECF" w:rsidRPr="009E610C">
        <w:t>information.</w:t>
      </w:r>
      <w:r w:rsidR="0009504C" w:rsidRPr="009E610C">
        <w:t xml:space="preserve"> CC has been regarded as the most advanced platform for computing unlimited resources</w:t>
      </w:r>
      <w:r w:rsidR="00194D5E" w:rsidRPr="009E610C">
        <w:t xml:space="preserve">. </w:t>
      </w:r>
      <w:r w:rsidR="001E1EDC" w:rsidRPr="009E610C">
        <w:t xml:space="preserve">Furthermore, CC has an advantage of easy installation and </w:t>
      </w:r>
      <w:r w:rsidR="007A2666" w:rsidRPr="009E610C">
        <w:t xml:space="preserve">access to the internet. </w:t>
      </w:r>
    </w:p>
    <w:p w14:paraId="1BB205FE" w14:textId="682032EF" w:rsidR="009E610C" w:rsidRDefault="009E610C" w:rsidP="00FC53E6">
      <w:r w:rsidRPr="009E610C">
        <w:t xml:space="preserve">CC is an innovative platform, that </w:t>
      </w:r>
      <w:r w:rsidRPr="00E41658">
        <w:rPr>
          <w:noProof/>
        </w:rPr>
        <w:t>enable</w:t>
      </w:r>
      <w:r w:rsidR="00E41658">
        <w:rPr>
          <w:noProof/>
        </w:rPr>
        <w:t>s</w:t>
      </w:r>
      <w:r w:rsidRPr="009E610C">
        <w:t xml:space="preserve"> organizations </w:t>
      </w:r>
      <w:r>
        <w:t xml:space="preserve">to focus on </w:t>
      </w:r>
      <w:r w:rsidR="00C71E7D">
        <w:t xml:space="preserve">business scalability in terms of infrastructure and services. </w:t>
      </w:r>
      <w:r w:rsidR="00E66B03">
        <w:t xml:space="preserve">Previously, organisations believed to give </w:t>
      </w:r>
      <w:r w:rsidR="00BC58F5">
        <w:t xml:space="preserve">importance to </w:t>
      </w:r>
      <w:r w:rsidR="00E66B03">
        <w:t>information confidential</w:t>
      </w:r>
      <w:r w:rsidR="00BC58F5">
        <w:t xml:space="preserve">ity. However, CC has introduced the most </w:t>
      </w:r>
      <w:r w:rsidR="00771316">
        <w:t xml:space="preserve">transparent approach that involves third-parties to access the company information at any time. </w:t>
      </w:r>
      <w:r w:rsidR="00482B28">
        <w:t xml:space="preserve">CC is an approach that can be used by any type of business, other than ICT. It means, by adopting CC technology, businesses </w:t>
      </w:r>
      <w:r w:rsidR="00BF0991">
        <w:t>can solely focus on its core operations rather than managing its IT infrastructure individually</w:t>
      </w:r>
      <w:r w:rsidR="005757DE">
        <w:t xml:space="preserve">. </w:t>
      </w:r>
    </w:p>
    <w:p w14:paraId="12B84E8D" w14:textId="44983FE0" w:rsidR="00292303" w:rsidRDefault="005757DE" w:rsidP="0051058A">
      <w:r>
        <w:t xml:space="preserve">With these advantages, CC technology impose certain challenges to its users. Firstly, </w:t>
      </w:r>
      <w:r w:rsidR="005E5EF4">
        <w:t>CC results in changing the organisational culture regarding the way how business used to manage</w:t>
      </w:r>
      <w:r w:rsidR="00ED6B65">
        <w:t xml:space="preserve"> its IT previously. Secondly, since CC technology </w:t>
      </w:r>
      <w:r w:rsidR="00ED6B65" w:rsidRPr="00E41658">
        <w:rPr>
          <w:noProof/>
        </w:rPr>
        <w:t>emphasise</w:t>
      </w:r>
      <w:r w:rsidR="00E41658">
        <w:rPr>
          <w:noProof/>
        </w:rPr>
        <w:t>s</w:t>
      </w:r>
      <w:r w:rsidR="00ED6B65">
        <w:t xml:space="preserve"> on </w:t>
      </w:r>
      <w:r w:rsidR="00E41658">
        <w:t xml:space="preserve">the </w:t>
      </w:r>
      <w:r w:rsidR="00ED6B65" w:rsidRPr="00E41658">
        <w:rPr>
          <w:noProof/>
        </w:rPr>
        <w:t>transparency</w:t>
      </w:r>
      <w:r w:rsidR="00ED6B65">
        <w:t xml:space="preserve"> </w:t>
      </w:r>
      <w:r w:rsidR="0051058A">
        <w:t>of information, it reduces the sense of ownership, security, and legal issues</w:t>
      </w:r>
      <w:r w:rsidR="00006C52">
        <w:t xml:space="preserve"> to an organisation</w:t>
      </w:r>
      <w:r w:rsidR="00505419">
        <w:rPr>
          <w:noProof/>
          <w:lang w:val="en-US"/>
        </w:rPr>
        <w:t xml:space="preserve"> </w:t>
      </w:r>
      <w:r w:rsidR="00505419" w:rsidRPr="00433F61">
        <w:rPr>
          <w:noProof/>
          <w:lang w:val="en-US"/>
        </w:rPr>
        <w:t>[4]</w:t>
      </w:r>
      <w:r w:rsidR="00006C52">
        <w:t>.</w:t>
      </w:r>
      <w:r w:rsidR="00FF39E0">
        <w:t xml:space="preserve"> </w:t>
      </w:r>
    </w:p>
    <w:p w14:paraId="0EDE0BEF" w14:textId="12A2871F" w:rsidR="00E45F7E" w:rsidRDefault="003971CA" w:rsidP="0051058A">
      <w:r>
        <w:t xml:space="preserve">This research article discussed the distinctive features of CC. </w:t>
      </w:r>
      <w:r w:rsidR="00442EA4">
        <w:t xml:space="preserve">CC has offered a variety of features and characteristics which were unavailable in past decades. Few of these </w:t>
      </w:r>
      <w:r w:rsidR="00442EA4">
        <w:lastRenderedPageBreak/>
        <w:t>character</w:t>
      </w:r>
      <w:r w:rsidR="008B4EA6">
        <w:t xml:space="preserve">istics </w:t>
      </w:r>
      <w:r w:rsidR="008B4EA6" w:rsidRPr="00E41658">
        <w:rPr>
          <w:noProof/>
        </w:rPr>
        <w:t>are</w:t>
      </w:r>
      <w:r w:rsidR="008B4EA6">
        <w:t xml:space="preserve"> resource virtualisation, scalability and elasticity, location independence, monitoring and measuring service</w:t>
      </w:r>
      <w:r w:rsidR="000E4212">
        <w:t xml:space="preserve"> and the location of resources. </w:t>
      </w:r>
      <w:r w:rsidR="0092145E">
        <w:t>Each of these characteristics offers businesses the ease to access</w:t>
      </w:r>
      <w:r w:rsidR="00DC75ED">
        <w:t xml:space="preserve">, increased storage capacity, and monitoring </w:t>
      </w:r>
      <w:r w:rsidR="00FC2CA6">
        <w:t xml:space="preserve">quality and the dynamic dimensions of business activities </w:t>
      </w:r>
      <w:r w:rsidR="00505419" w:rsidRPr="00433F61">
        <w:rPr>
          <w:noProof/>
          <w:lang w:val="en-US"/>
        </w:rPr>
        <w:t>[5]</w:t>
      </w:r>
      <w:r w:rsidR="00FC2CA6">
        <w:t>.</w:t>
      </w:r>
    </w:p>
    <w:p w14:paraId="2109FFB0" w14:textId="1F4D6AF4" w:rsidR="00855BD6" w:rsidRDefault="00855BD6" w:rsidP="00855BD6">
      <w:pPr>
        <w:pStyle w:val="Heading2"/>
      </w:pPr>
      <w:bookmarkStart w:id="4" w:name="_Toc534899867"/>
      <w:r>
        <w:t>Services Layers of CC</w:t>
      </w:r>
      <w:bookmarkEnd w:id="4"/>
    </w:p>
    <w:p w14:paraId="19BC60D0" w14:textId="5A5E52DE" w:rsidR="00925FC5" w:rsidRDefault="005C6A3A" w:rsidP="0051058A">
      <w:r>
        <w:t xml:space="preserve">CC has a three-level service model that includes </w:t>
      </w:r>
      <w:bookmarkStart w:id="5" w:name="_Hlk534890098"/>
      <w:r w:rsidR="00286E6A">
        <w:t>“</w:t>
      </w:r>
      <w:r w:rsidR="00286E6A" w:rsidRPr="00286E6A">
        <w:t>Software as a Service</w:t>
      </w:r>
      <w:r w:rsidR="00286E6A">
        <w:t>”</w:t>
      </w:r>
      <w:r w:rsidR="00286E6A" w:rsidRPr="00286E6A">
        <w:t xml:space="preserve"> </w:t>
      </w:r>
      <w:r w:rsidR="00286E6A">
        <w:t>(</w:t>
      </w:r>
      <w:r>
        <w:t>SaaS</w:t>
      </w:r>
      <w:r w:rsidR="00286E6A">
        <w:t>)</w:t>
      </w:r>
      <w:bookmarkEnd w:id="5"/>
      <w:r>
        <w:t xml:space="preserve">, </w:t>
      </w:r>
      <w:bookmarkStart w:id="6" w:name="_Hlk534889353"/>
      <w:r w:rsidR="00286E6A">
        <w:t>“</w:t>
      </w:r>
      <w:r w:rsidR="00286E6A" w:rsidRPr="00286E6A">
        <w:t>Platform as a Service</w:t>
      </w:r>
      <w:r w:rsidR="00F234B3">
        <w:t>” (</w:t>
      </w:r>
      <w:r>
        <w:t>PaaS</w:t>
      </w:r>
      <w:r w:rsidR="00F234B3">
        <w:t>)</w:t>
      </w:r>
      <w:bookmarkEnd w:id="6"/>
      <w:r>
        <w:t xml:space="preserve"> and </w:t>
      </w:r>
      <w:r w:rsidR="00F234B3">
        <w:t>“</w:t>
      </w:r>
      <w:r w:rsidR="00F234B3" w:rsidRPr="00F234B3">
        <w:t>Infrastructure as a Service</w:t>
      </w:r>
      <w:r w:rsidR="00F234B3">
        <w:t>” (</w:t>
      </w:r>
      <w:r>
        <w:t>IaaS</w:t>
      </w:r>
      <w:r w:rsidR="00F234B3">
        <w:t>)</w:t>
      </w:r>
      <w:r>
        <w:t xml:space="preserve">. </w:t>
      </w:r>
      <w:r w:rsidR="004B6303">
        <w:t>As represented in figure 1, e</w:t>
      </w:r>
      <w:r w:rsidR="00286E6A">
        <w:t xml:space="preserve">ach of these models </w:t>
      </w:r>
      <w:r w:rsidR="00F234B3" w:rsidRPr="00E41658">
        <w:rPr>
          <w:noProof/>
        </w:rPr>
        <w:t>ha</w:t>
      </w:r>
      <w:r w:rsidR="00E41658">
        <w:rPr>
          <w:noProof/>
        </w:rPr>
        <w:t>s</w:t>
      </w:r>
      <w:r w:rsidR="00F234B3">
        <w:t xml:space="preserve"> distinctive characteristics and features. </w:t>
      </w:r>
    </w:p>
    <w:p w14:paraId="3F824434" w14:textId="49FD69A3" w:rsidR="004B6303" w:rsidRDefault="004B6303" w:rsidP="004B6303">
      <w:pPr>
        <w:jc w:val="center"/>
      </w:pPr>
      <w:r w:rsidRPr="004B6303">
        <w:rPr>
          <w:noProof/>
        </w:rPr>
        <w:drawing>
          <wp:inline distT="0" distB="0" distL="0" distR="0" wp14:anchorId="08C95D9A" wp14:editId="30188901">
            <wp:extent cx="4524375" cy="2076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4375" cy="2076450"/>
                    </a:xfrm>
                    <a:prstGeom prst="rect">
                      <a:avLst/>
                    </a:prstGeom>
                  </pic:spPr>
                </pic:pic>
              </a:graphicData>
            </a:graphic>
          </wp:inline>
        </w:drawing>
      </w:r>
    </w:p>
    <w:p w14:paraId="19CA616B" w14:textId="6D4969F9" w:rsidR="004B6303" w:rsidRDefault="004B6303" w:rsidP="004B6303">
      <w:pPr>
        <w:jc w:val="center"/>
      </w:pPr>
      <w:r>
        <w:t xml:space="preserve">Figure 1: </w:t>
      </w:r>
      <w:r w:rsidR="00476A24">
        <w:t>Service layers of CC</w:t>
      </w:r>
    </w:p>
    <w:p w14:paraId="64E087AA" w14:textId="37D5C526" w:rsidR="00EE284E" w:rsidRDefault="00D34FEC" w:rsidP="00EE284E">
      <w:r w:rsidRPr="00D34FEC">
        <w:t>“Infrastructure as a Service” (IaaS)</w:t>
      </w:r>
      <w:r>
        <w:t xml:space="preserve"> is </w:t>
      </w:r>
      <w:r w:rsidR="00E41658">
        <w:t xml:space="preserve">the </w:t>
      </w:r>
      <w:r w:rsidRPr="00E41658">
        <w:rPr>
          <w:noProof/>
        </w:rPr>
        <w:t>lowest</w:t>
      </w:r>
      <w:r>
        <w:t xml:space="preserve"> level of the service model of CC. </w:t>
      </w:r>
      <w:r w:rsidR="0048267C">
        <w:t xml:space="preserve">it focusses on providing a computational infrastructure to enhance the storage and processing capacities. </w:t>
      </w:r>
      <w:r w:rsidR="00ED7406">
        <w:t xml:space="preserve">IaaS is embedded on virtualising engines of the computing resources. </w:t>
      </w:r>
      <w:r w:rsidR="00F34293">
        <w:t>Few examples of IaaS are: “</w:t>
      </w:r>
      <w:r w:rsidR="00F34293" w:rsidRPr="00F34293">
        <w:t>Amazon Elastic Cloud Computing</w:t>
      </w:r>
      <w:r w:rsidR="00F34293">
        <w:t>”</w:t>
      </w:r>
      <w:r w:rsidR="00F34293" w:rsidRPr="00F34293">
        <w:t xml:space="preserve"> (EC2)</w:t>
      </w:r>
      <w:r w:rsidR="00F34293">
        <w:t xml:space="preserve"> and “</w:t>
      </w:r>
      <w:r w:rsidR="00F34293" w:rsidRPr="00F34293">
        <w:t xml:space="preserve">Elastic Utility Computing Architecture Linking Your Programs </w:t>
      </w:r>
      <w:r w:rsidR="00F34293">
        <w:t>t</w:t>
      </w:r>
      <w:r w:rsidR="00F34293" w:rsidRPr="00F34293">
        <w:t>o Useful Systems</w:t>
      </w:r>
      <w:r w:rsidR="00F34293">
        <w:t>”</w:t>
      </w:r>
      <w:r w:rsidR="00F34293" w:rsidRPr="00F34293">
        <w:t xml:space="preserve"> (Eucalyptus)</w:t>
      </w:r>
      <w:r w:rsidR="00DC1371">
        <w:t xml:space="preserve"> </w:t>
      </w:r>
      <w:r w:rsidR="00505419" w:rsidRPr="00433F61">
        <w:rPr>
          <w:noProof/>
          <w:lang w:val="en-US"/>
        </w:rPr>
        <w:t>[6]</w:t>
      </w:r>
      <w:r w:rsidR="00EE284E">
        <w:t xml:space="preserve">. IaaS allows organisations to translate the CC into their </w:t>
      </w:r>
      <w:r w:rsidR="00312496">
        <w:t xml:space="preserve">existing IT infrastructure rather than acquiring a new IT framework. This feature helps businesses to maintain the most </w:t>
      </w:r>
      <w:r w:rsidR="00B1233D">
        <w:t xml:space="preserve">relevant and required computing system with the ability of improvements. </w:t>
      </w:r>
    </w:p>
    <w:p w14:paraId="53D8CA87" w14:textId="1ABA4194" w:rsidR="00782202" w:rsidRDefault="00782202" w:rsidP="00EE284E">
      <w:r>
        <w:t xml:space="preserve">The second tier of CC model, </w:t>
      </w:r>
      <w:bookmarkStart w:id="7" w:name="_Hlk534890925"/>
      <w:r w:rsidRPr="00782202">
        <w:t>“Platform as a Service” (PaaS)</w:t>
      </w:r>
      <w:bookmarkEnd w:id="7"/>
      <w:r>
        <w:t xml:space="preserve"> is </w:t>
      </w:r>
      <w:r w:rsidR="0062144F">
        <w:t>the conceptual model of “Common Name” CN</w:t>
      </w:r>
      <w:r w:rsidR="007816A7">
        <w:t xml:space="preserve">. It offers ‘software development platforms’, operating systems and </w:t>
      </w:r>
      <w:r w:rsidR="00845920">
        <w:t>programming languages</w:t>
      </w:r>
      <w:r w:rsidR="007732B3">
        <w:t xml:space="preserve"> </w:t>
      </w:r>
      <w:r w:rsidR="00505419" w:rsidRPr="00433F61">
        <w:rPr>
          <w:noProof/>
          <w:lang w:val="en-US"/>
        </w:rPr>
        <w:t>[7]</w:t>
      </w:r>
      <w:r w:rsidR="00845920">
        <w:t xml:space="preserve">. It </w:t>
      </w:r>
      <w:r w:rsidR="0089774F">
        <w:t xml:space="preserve">makes application, development and translation easier or the businesses to manage its programming and frameworks </w:t>
      </w:r>
      <w:r w:rsidR="007732B3">
        <w:t>efficiently.</w:t>
      </w:r>
      <w:r w:rsidR="009C69B0">
        <w:t xml:space="preserve"> </w:t>
      </w:r>
      <w:r w:rsidR="00503794">
        <w:t xml:space="preserve">Lastly, the </w:t>
      </w:r>
      <w:r w:rsidR="00A61431">
        <w:t xml:space="preserve">upper tier of CC, </w:t>
      </w:r>
      <w:r w:rsidR="00A61431" w:rsidRPr="00A61431">
        <w:t>“Software as a Service” (SaaS)</w:t>
      </w:r>
      <w:r w:rsidR="00A61431">
        <w:t xml:space="preserve"> represents the applications supported by </w:t>
      </w:r>
      <w:r w:rsidR="00E41658">
        <w:t xml:space="preserve">the </w:t>
      </w:r>
      <w:r w:rsidR="009406B0" w:rsidRPr="00E41658">
        <w:rPr>
          <w:noProof/>
        </w:rPr>
        <w:t>cloud</w:t>
      </w:r>
      <w:r w:rsidR="009406B0">
        <w:t xml:space="preserve"> environment</w:t>
      </w:r>
      <w:r w:rsidR="00505419">
        <w:rPr>
          <w:noProof/>
          <w:lang w:val="en-US"/>
        </w:rPr>
        <w:t xml:space="preserve"> </w:t>
      </w:r>
      <w:r w:rsidR="00505419" w:rsidRPr="00433F61">
        <w:rPr>
          <w:noProof/>
          <w:lang w:val="en-US"/>
        </w:rPr>
        <w:t>[8]</w:t>
      </w:r>
      <w:r w:rsidR="009406B0">
        <w:t xml:space="preserve">. These applications and software are easily available on the internet. It allows </w:t>
      </w:r>
      <w:r w:rsidR="009406B0" w:rsidRPr="00E41658">
        <w:rPr>
          <w:noProof/>
        </w:rPr>
        <w:t>portability</w:t>
      </w:r>
      <w:r w:rsidR="009406B0">
        <w:t xml:space="preserve"> </w:t>
      </w:r>
      <w:r w:rsidR="00DC499A">
        <w:t>and cost-efficiency. Few examples of SaaS are Facebook, Google Docs, and Microsoft Office.</w:t>
      </w:r>
    </w:p>
    <w:p w14:paraId="21748C65" w14:textId="3730054A" w:rsidR="00855BD6" w:rsidRDefault="004A56F6" w:rsidP="00855BD6">
      <w:pPr>
        <w:pStyle w:val="Heading2"/>
      </w:pPr>
      <w:bookmarkStart w:id="8" w:name="_Toc534899868"/>
      <w:r>
        <w:lastRenderedPageBreak/>
        <w:t>Deployment Models of CC</w:t>
      </w:r>
      <w:bookmarkEnd w:id="8"/>
    </w:p>
    <w:p w14:paraId="0B09B9A3" w14:textId="18F9C138" w:rsidR="00E04226" w:rsidRDefault="003651CF" w:rsidP="00EE284E">
      <w:r w:rsidRPr="00E41658">
        <w:rPr>
          <w:noProof/>
        </w:rPr>
        <w:t>Further</w:t>
      </w:r>
      <w:r w:rsidR="00E41658">
        <w:rPr>
          <w:noProof/>
        </w:rPr>
        <w:t>,</w:t>
      </w:r>
      <w:r>
        <w:t xml:space="preserve"> in this research article, </w:t>
      </w:r>
      <w:r w:rsidR="000650F2">
        <w:t xml:space="preserve">the deployment models of CC are discussed. Figure 2 represents the four main deployment models which are: hybrid cloud, private cloud, </w:t>
      </w:r>
      <w:r w:rsidR="00052F70">
        <w:t xml:space="preserve">public cloud and community cloud. </w:t>
      </w:r>
      <w:r w:rsidR="009178BA">
        <w:t xml:space="preserve">These models </w:t>
      </w:r>
      <w:r w:rsidR="00FB3C3C">
        <w:t>support</w:t>
      </w:r>
      <w:r w:rsidR="009178BA">
        <w:t xml:space="preserve"> the implementation of cloud </w:t>
      </w:r>
      <w:r w:rsidR="00FB3C3C">
        <w:t xml:space="preserve">services </w:t>
      </w:r>
      <w:r w:rsidR="009178BA">
        <w:t>models</w:t>
      </w:r>
      <w:r w:rsidR="00FB3C3C">
        <w:t xml:space="preserve">. Each of these models </w:t>
      </w:r>
      <w:r w:rsidR="00FB3C3C" w:rsidRPr="00E41658">
        <w:rPr>
          <w:noProof/>
        </w:rPr>
        <w:t>acquire</w:t>
      </w:r>
      <w:r w:rsidR="00E41658">
        <w:rPr>
          <w:noProof/>
        </w:rPr>
        <w:t>s</w:t>
      </w:r>
      <w:r w:rsidR="00FB3C3C">
        <w:t xml:space="preserve"> distinct characteristics</w:t>
      </w:r>
      <w:r w:rsidR="006A1D41">
        <w:t xml:space="preserve"> presented in the figure below</w:t>
      </w:r>
      <w:r w:rsidR="00FB3C3C">
        <w:t>.</w:t>
      </w:r>
    </w:p>
    <w:p w14:paraId="2E1951AF" w14:textId="7CE9B54C" w:rsidR="00052F70" w:rsidRDefault="00052F70" w:rsidP="00052F70">
      <w:pPr>
        <w:jc w:val="center"/>
      </w:pPr>
      <w:r w:rsidRPr="00052F70">
        <w:rPr>
          <w:noProof/>
        </w:rPr>
        <w:drawing>
          <wp:inline distT="0" distB="0" distL="0" distR="0" wp14:anchorId="6B4F8B49" wp14:editId="6572B72A">
            <wp:extent cx="3981734" cy="2543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7766" cy="2553415"/>
                    </a:xfrm>
                    <a:prstGeom prst="rect">
                      <a:avLst/>
                    </a:prstGeom>
                  </pic:spPr>
                </pic:pic>
              </a:graphicData>
            </a:graphic>
          </wp:inline>
        </w:drawing>
      </w:r>
    </w:p>
    <w:p w14:paraId="2CDD2C28" w14:textId="56A06021" w:rsidR="00052F70" w:rsidRDefault="00052F70" w:rsidP="00052F70">
      <w:pPr>
        <w:jc w:val="center"/>
      </w:pPr>
      <w:r>
        <w:t>Figure 2: De</w:t>
      </w:r>
      <w:r w:rsidR="009A3401">
        <w:t>p</w:t>
      </w:r>
      <w:r>
        <w:t>loyment Models</w:t>
      </w:r>
      <w:r w:rsidR="009A3401">
        <w:t xml:space="preserve"> of CC</w:t>
      </w:r>
    </w:p>
    <w:p w14:paraId="6194BDCF" w14:textId="149424A6" w:rsidR="009A3401" w:rsidRDefault="006A1D41" w:rsidP="009A3401">
      <w:r>
        <w:t>Firstly, private cloud</w:t>
      </w:r>
      <w:r w:rsidR="000605AD">
        <w:t xml:space="preserve"> is defined as the cloud infrastructure that is solely used by the organisation that owns it. It provides </w:t>
      </w:r>
      <w:r w:rsidR="00D535EE">
        <w:t>access control</w:t>
      </w:r>
      <w:r w:rsidR="000605AD">
        <w:t xml:space="preserve"> and privacy to the confidential information of </w:t>
      </w:r>
      <w:r w:rsidR="00D535EE">
        <w:t xml:space="preserve">organisations. It is the </w:t>
      </w:r>
      <w:r w:rsidR="00773FE2">
        <w:t>largest</w:t>
      </w:r>
      <w:r w:rsidR="00D535EE">
        <w:t xml:space="preserve"> and detailed </w:t>
      </w:r>
      <w:r w:rsidR="00773FE2">
        <w:t xml:space="preserve">cloud model that offers strict control over the organisation’s resources. In contrast to </w:t>
      </w:r>
      <w:r w:rsidR="00E41658">
        <w:t xml:space="preserve">the </w:t>
      </w:r>
      <w:r w:rsidR="00773FE2" w:rsidRPr="00E41658">
        <w:rPr>
          <w:noProof/>
        </w:rPr>
        <w:t>public</w:t>
      </w:r>
      <w:r w:rsidR="00773FE2">
        <w:t xml:space="preserve"> cloud</w:t>
      </w:r>
      <w:r w:rsidR="00377D6C">
        <w:t xml:space="preserve"> offers shared resources of an organisation. The public cloud is highly used in covering the harmonising requirements such as security policies</w:t>
      </w:r>
      <w:r w:rsidR="00CD739C">
        <w:t xml:space="preserve"> and usage flexibility </w:t>
      </w:r>
      <w:r w:rsidR="00505419" w:rsidRPr="00433F61">
        <w:rPr>
          <w:noProof/>
          <w:lang w:val="en-US"/>
        </w:rPr>
        <w:t>[9]</w:t>
      </w:r>
      <w:r w:rsidR="00CD739C">
        <w:t xml:space="preserve">. </w:t>
      </w:r>
      <w:r w:rsidR="00EA7F57">
        <w:t xml:space="preserve">Moreover, </w:t>
      </w:r>
      <w:r w:rsidR="00E41658">
        <w:t xml:space="preserve">a </w:t>
      </w:r>
      <w:r w:rsidR="00EA7F57" w:rsidRPr="00E41658">
        <w:rPr>
          <w:noProof/>
        </w:rPr>
        <w:t>community</w:t>
      </w:r>
      <w:r w:rsidR="00EA7F57">
        <w:t xml:space="preserve"> cloud </w:t>
      </w:r>
      <w:r w:rsidR="00FF2D39">
        <w:t xml:space="preserve">is the moderate shared cloud infrastructure that shares the access to </w:t>
      </w:r>
      <w:r w:rsidR="00E41658">
        <w:t xml:space="preserve">an </w:t>
      </w:r>
      <w:r w:rsidR="00FF2D39" w:rsidRPr="00E41658">
        <w:rPr>
          <w:noProof/>
        </w:rPr>
        <w:t>organisation’s</w:t>
      </w:r>
      <w:r w:rsidR="00FF2D39">
        <w:t xml:space="preserve"> information to those users who </w:t>
      </w:r>
      <w:r w:rsidR="001519A0">
        <w:t>share</w:t>
      </w:r>
      <w:r w:rsidR="00FF2D39">
        <w:t xml:space="preserve"> </w:t>
      </w:r>
      <w:r w:rsidR="001519A0">
        <w:t xml:space="preserve">common interests. The community cloud </w:t>
      </w:r>
      <w:r w:rsidR="00E41658">
        <w:t>e</w:t>
      </w:r>
      <w:r w:rsidR="001519A0" w:rsidRPr="00E41658">
        <w:rPr>
          <w:noProof/>
        </w:rPr>
        <w:t>specially</w:t>
      </w:r>
      <w:r w:rsidR="001519A0">
        <w:t xml:space="preserve"> used in the cases of cooperation networks</w:t>
      </w:r>
      <w:r w:rsidR="00B71A8A">
        <w:t xml:space="preserve"> that shares common interests as well as the costs of employing and maintaining </w:t>
      </w:r>
      <w:r w:rsidR="00802598">
        <w:t xml:space="preserve">cloud. However, the top-most </w:t>
      </w:r>
      <w:r w:rsidR="00D770EC">
        <w:t xml:space="preserve">cloud model used by organisations is the hybrid cloud. Hybrid cloud model manages </w:t>
      </w:r>
      <w:r w:rsidR="000955F1">
        <w:t xml:space="preserve">complex configurations of the two clouds. It is believed to have demanding cloud environment, and </w:t>
      </w:r>
      <w:r w:rsidR="00C623AA">
        <w:t xml:space="preserve">difficult to achieve by SMEs </w:t>
      </w:r>
      <w:r w:rsidR="00505419" w:rsidRPr="00433F61">
        <w:rPr>
          <w:noProof/>
          <w:lang w:val="en-US"/>
        </w:rPr>
        <w:t>[10]</w:t>
      </w:r>
      <w:r w:rsidR="00C623AA">
        <w:t>.</w:t>
      </w:r>
    </w:p>
    <w:p w14:paraId="105973FD" w14:textId="77777777" w:rsidR="00306E8B" w:rsidRDefault="00971F65" w:rsidP="00971F65">
      <w:pPr>
        <w:pStyle w:val="Heading2"/>
      </w:pPr>
      <w:bookmarkStart w:id="9" w:name="_Toc534899869"/>
      <w:r w:rsidRPr="00971F65">
        <w:t xml:space="preserve">Article </w:t>
      </w:r>
      <w:r w:rsidR="00306E8B">
        <w:t>Highlights</w:t>
      </w:r>
      <w:bookmarkEnd w:id="9"/>
    </w:p>
    <w:p w14:paraId="6904A4E3" w14:textId="1B1293AA" w:rsidR="00E37372" w:rsidRDefault="00121ED2" w:rsidP="004E6E1D">
      <w:r>
        <w:t>This research article approves that most of the SMEs</w:t>
      </w:r>
      <w:r w:rsidR="000F74C3">
        <w:t xml:space="preserve"> which are not related to the IT industry have increasingly</w:t>
      </w:r>
      <w:r w:rsidR="00784BDA">
        <w:t xml:space="preserve"> adopted </w:t>
      </w:r>
      <w:r w:rsidR="00826D54">
        <w:t>cloud computing to support its</w:t>
      </w:r>
      <w:r w:rsidR="008657F9">
        <w:t xml:space="preserve"> computer services and </w:t>
      </w:r>
      <w:r w:rsidR="00826D54">
        <w:t>information system. The SMEs that are not IT</w:t>
      </w:r>
      <w:r w:rsidR="008657F9">
        <w:t xml:space="preserve"> companies have now become more focused on its core business</w:t>
      </w:r>
      <w:r w:rsidR="003962DE">
        <w:t xml:space="preserve">. </w:t>
      </w:r>
      <w:r w:rsidR="00207EE1">
        <w:t xml:space="preserve">However, it is universally agreed by most of the organisations that managing information system </w:t>
      </w:r>
      <w:r w:rsidR="00207EE1" w:rsidRPr="00D51244">
        <w:rPr>
          <w:noProof/>
        </w:rPr>
        <w:t>play</w:t>
      </w:r>
      <w:r w:rsidR="00D51244">
        <w:rPr>
          <w:noProof/>
        </w:rPr>
        <w:t>s</w:t>
      </w:r>
      <w:r w:rsidR="00207EE1">
        <w:t xml:space="preserve"> </w:t>
      </w:r>
      <w:r w:rsidR="00E41658">
        <w:t xml:space="preserve">a </w:t>
      </w:r>
      <w:r w:rsidR="00207EE1" w:rsidRPr="00E41658">
        <w:rPr>
          <w:noProof/>
        </w:rPr>
        <w:t>crucial</w:t>
      </w:r>
      <w:r w:rsidR="00207EE1">
        <w:t xml:space="preserve"> role in </w:t>
      </w:r>
      <w:r w:rsidR="00E41658">
        <w:t xml:space="preserve">an </w:t>
      </w:r>
      <w:r w:rsidR="00CA5680" w:rsidRPr="00E41658">
        <w:rPr>
          <w:noProof/>
        </w:rPr>
        <w:t>organisation’s</w:t>
      </w:r>
      <w:r w:rsidR="00CA5680">
        <w:t xml:space="preserve"> success and </w:t>
      </w:r>
      <w:r w:rsidR="00CA5680">
        <w:lastRenderedPageBreak/>
        <w:t xml:space="preserve">competitiveness. With the use of advanced information system, organisations have greatly benefitted in managing, </w:t>
      </w:r>
      <w:r w:rsidR="00D706FE">
        <w:t xml:space="preserve">sharing, </w:t>
      </w:r>
      <w:r w:rsidR="00CA5680">
        <w:t>storing</w:t>
      </w:r>
      <w:r w:rsidR="00D706FE">
        <w:t xml:space="preserve"> and retrieving data easily and timely.</w:t>
      </w:r>
      <w:r w:rsidR="001B203D">
        <w:t xml:space="preserve"> This article highlighted the issue that how SMEs requires cloud computing, even when these SMEs does not relate to </w:t>
      </w:r>
      <w:r w:rsidR="00E41658">
        <w:t xml:space="preserve">the </w:t>
      </w:r>
      <w:r w:rsidR="001B203D" w:rsidRPr="00E41658">
        <w:rPr>
          <w:noProof/>
        </w:rPr>
        <w:t>IT</w:t>
      </w:r>
      <w:r w:rsidR="001B203D">
        <w:t xml:space="preserve"> industry</w:t>
      </w:r>
      <w:r w:rsidR="000023AB">
        <w:t xml:space="preserve">. It is collectively </w:t>
      </w:r>
      <w:r w:rsidR="00193DC2">
        <w:t>approved</w:t>
      </w:r>
      <w:r w:rsidR="000023AB">
        <w:t xml:space="preserve"> that cloud computing </w:t>
      </w:r>
      <w:r w:rsidR="00193DC2">
        <w:t xml:space="preserve">is an ultimate technology that supports IT infrastructure </w:t>
      </w:r>
      <w:r w:rsidR="0032108C">
        <w:t xml:space="preserve">of </w:t>
      </w:r>
      <w:r w:rsidR="0032108C" w:rsidRPr="00E41658">
        <w:rPr>
          <w:noProof/>
        </w:rPr>
        <w:t>businesses</w:t>
      </w:r>
      <w:r w:rsidR="0032108C">
        <w:t xml:space="preserve">. For SMEs, cloud computing can be helpful if the SMEs transfers its technology infrastructure to the third party </w:t>
      </w:r>
      <w:r w:rsidR="005E052B">
        <w:t>(supplier of technological cloud) who can manage the information framework on behalf of SMEs.</w:t>
      </w:r>
      <w:r w:rsidR="009A12DE">
        <w:t xml:space="preserve"> Cloud computing </w:t>
      </w:r>
      <w:r w:rsidR="00FA4D14">
        <w:t xml:space="preserve">offers SMEs efficient management, development and scalability of information infrastructure. </w:t>
      </w:r>
      <w:r w:rsidR="00716C2E">
        <w:t xml:space="preserve">Like most of the companies, SMEs also gives importance to technology and technological advancements </w:t>
      </w:r>
      <w:r w:rsidR="00D77A1E">
        <w:t>to cope up with the evolving world. Thereof, SMEs are more likely to worry about its IT system management</w:t>
      </w:r>
      <w:r w:rsidR="00F52BBD">
        <w:t xml:space="preserve"> and operations for which they do not have sufficient capabilities.</w:t>
      </w:r>
      <w:r w:rsidR="00E41658">
        <w:t xml:space="preserve"> </w:t>
      </w:r>
      <w:r w:rsidR="00B91510">
        <w:t xml:space="preserve">Also, SMEs worries about the overheads that required </w:t>
      </w:r>
      <w:r w:rsidR="00CF5121">
        <w:t>to pay for</w:t>
      </w:r>
      <w:r w:rsidR="00B91510">
        <w:t xml:space="preserve"> </w:t>
      </w:r>
      <w:r w:rsidR="00CF5121">
        <w:t xml:space="preserve">data management on the monthly or yearly basis. To this, cloud computing offers SMEs </w:t>
      </w:r>
      <w:r w:rsidR="000F1DCC">
        <w:t>a contracted service partner that is efficient and affordable in storing and retrieving the data and resources when needed.</w:t>
      </w:r>
      <w:r w:rsidR="004E6E1D">
        <w:t xml:space="preserve"> </w:t>
      </w:r>
      <w:r w:rsidR="00717F1B">
        <w:t xml:space="preserve">Certainly, cloud computing cannot support organisations to its fullest. </w:t>
      </w:r>
      <w:r w:rsidR="002C07A0">
        <w:t xml:space="preserve">Most of the important internal resources of a business are confidential which are required to be managed by the businesses. For this, </w:t>
      </w:r>
      <w:r w:rsidR="004E6E1D">
        <w:t>cloud computing offers private cloud capabilities which are managed solely by the businesses.</w:t>
      </w:r>
      <w:r w:rsidR="00226D1A">
        <w:t xml:space="preserve"> </w:t>
      </w:r>
      <w:r w:rsidR="00164937">
        <w:t xml:space="preserve">For those SMEs </w:t>
      </w:r>
      <w:r w:rsidR="00C1292C">
        <w:t xml:space="preserve">who do not have either </w:t>
      </w:r>
      <w:r w:rsidR="0074510E">
        <w:t>profile</w:t>
      </w:r>
      <w:r w:rsidR="00D51244">
        <w:t>,</w:t>
      </w:r>
      <w:r w:rsidR="00C1292C">
        <w:t xml:space="preserve"> </w:t>
      </w:r>
      <w:r w:rsidR="00C1292C" w:rsidRPr="00D51244">
        <w:rPr>
          <w:noProof/>
        </w:rPr>
        <w:t>not</w:t>
      </w:r>
      <w:r w:rsidR="00C1292C">
        <w:t xml:space="preserve"> resources for themselves to manage, they do not require such </w:t>
      </w:r>
      <w:r w:rsidR="0074510E">
        <w:t>hi-tech computing systems in their regular operations.</w:t>
      </w:r>
    </w:p>
    <w:p w14:paraId="7B4A4057" w14:textId="584D8FF0" w:rsidR="0074510E" w:rsidRDefault="0074510E" w:rsidP="004E6E1D">
      <w:r>
        <w:t>Another important feature of CC addressed in this article i</w:t>
      </w:r>
      <w:r w:rsidR="00085B6F">
        <w:t xml:space="preserve">s the challenges attached to the cloud computing implementations. This research article highlighted </w:t>
      </w:r>
      <w:r w:rsidR="00D51244">
        <w:t xml:space="preserve">a </w:t>
      </w:r>
      <w:r w:rsidR="00F15BCA" w:rsidRPr="00D51244">
        <w:rPr>
          <w:noProof/>
        </w:rPr>
        <w:t>few</w:t>
      </w:r>
      <w:r w:rsidR="00F15BCA">
        <w:t xml:space="preserve"> challenges like legal and security issues which cannot be completely avoided by the </w:t>
      </w:r>
      <w:r w:rsidR="00F15BCA" w:rsidRPr="00D51244">
        <w:rPr>
          <w:noProof/>
        </w:rPr>
        <w:t>businesses</w:t>
      </w:r>
      <w:r w:rsidR="00F15BCA">
        <w:t xml:space="preserve"> but managed to </w:t>
      </w:r>
      <w:r w:rsidR="00D51244">
        <w:t xml:space="preserve">a </w:t>
      </w:r>
      <w:r w:rsidR="00F15BCA" w:rsidRPr="00D51244">
        <w:rPr>
          <w:noProof/>
        </w:rPr>
        <w:t>certain</w:t>
      </w:r>
      <w:r w:rsidR="00F15BCA">
        <w:t xml:space="preserve"> extent</w:t>
      </w:r>
      <w:r w:rsidR="00A7207C">
        <w:t xml:space="preserve"> through controlling public and private clouds effectively</w:t>
      </w:r>
      <w:r w:rsidR="00F15BCA">
        <w:t xml:space="preserve">. </w:t>
      </w:r>
      <w:r w:rsidR="00A7207C">
        <w:t xml:space="preserve">Even though there are </w:t>
      </w:r>
      <w:r w:rsidR="00E4426A">
        <w:t xml:space="preserve">laws and policies that </w:t>
      </w:r>
      <w:r w:rsidR="00E4426A" w:rsidRPr="00D51244">
        <w:rPr>
          <w:noProof/>
        </w:rPr>
        <w:t>govern</w:t>
      </w:r>
      <w:r w:rsidR="00E4426A">
        <w:t xml:space="preserve"> where the information will be stored which decides </w:t>
      </w:r>
      <w:r w:rsidR="00BE0C28">
        <w:t xml:space="preserve">the information reliability. However, these laws vary country to country, that can influence </w:t>
      </w:r>
      <w:r w:rsidR="008E4521">
        <w:t>the laws of country organisations’ information located in and the cloud</w:t>
      </w:r>
      <w:r w:rsidR="00BE0C28">
        <w:t xml:space="preserve"> </w:t>
      </w:r>
      <w:r w:rsidR="008E4521">
        <w:t xml:space="preserve">service it uses. </w:t>
      </w:r>
    </w:p>
    <w:p w14:paraId="3297CC32" w14:textId="1374FC86" w:rsidR="00D51244" w:rsidRDefault="00D51244" w:rsidP="00D51244">
      <w:pPr>
        <w:pStyle w:val="Heading1"/>
      </w:pPr>
      <w:bookmarkStart w:id="10" w:name="_Toc534899870"/>
      <w:r>
        <w:t>Conclusion</w:t>
      </w:r>
      <w:bookmarkEnd w:id="10"/>
    </w:p>
    <w:p w14:paraId="6D0040E8" w14:textId="1957B4F5" w:rsidR="0084711D" w:rsidRDefault="00B93049" w:rsidP="00A4402A">
      <w:r>
        <w:t xml:space="preserve">Cloud computing is a developing technology that is progressively </w:t>
      </w:r>
      <w:r w:rsidR="009E02A3">
        <w:t xml:space="preserve">becoming a part of </w:t>
      </w:r>
      <w:r w:rsidR="009A794C">
        <w:t xml:space="preserve">the </w:t>
      </w:r>
      <w:r w:rsidR="009E02A3" w:rsidRPr="009A794C">
        <w:rPr>
          <w:noProof/>
        </w:rPr>
        <w:t>various</w:t>
      </w:r>
      <w:r w:rsidR="009E02A3">
        <w:t xml:space="preserve"> field in our lives. The multi-faceted cloud </w:t>
      </w:r>
      <w:r w:rsidR="009E02A3" w:rsidRPr="009A794C">
        <w:rPr>
          <w:noProof/>
        </w:rPr>
        <w:t>computing</w:t>
      </w:r>
      <w:r w:rsidR="00343D0C">
        <w:t xml:space="preserve"> and </w:t>
      </w:r>
      <w:r w:rsidR="009A794C">
        <w:t xml:space="preserve">an </w:t>
      </w:r>
      <w:r w:rsidR="00343D0C" w:rsidRPr="009A794C">
        <w:rPr>
          <w:noProof/>
        </w:rPr>
        <w:t>increasing</w:t>
      </w:r>
      <w:r w:rsidR="00343D0C">
        <w:t xml:space="preserve"> number of platforms and technologies have led CC to become a global technology in several fields. </w:t>
      </w:r>
      <w:r w:rsidR="00B5707E">
        <w:t xml:space="preserve">Moreover, due to the limitations of CC, businesses </w:t>
      </w:r>
      <w:r w:rsidR="00A4402A">
        <w:t xml:space="preserve">avoid using the complex features in its existing technologies and information systems. </w:t>
      </w:r>
      <w:r w:rsidR="006D4E61">
        <w:t xml:space="preserve">From this research </w:t>
      </w:r>
      <w:r w:rsidR="006D4E61" w:rsidRPr="009A794C">
        <w:rPr>
          <w:noProof/>
        </w:rPr>
        <w:t>article</w:t>
      </w:r>
      <w:r w:rsidR="009A794C">
        <w:rPr>
          <w:noProof/>
        </w:rPr>
        <w:t>,</w:t>
      </w:r>
      <w:r w:rsidR="006D4E61">
        <w:t xml:space="preserve"> it is evident that cloud computing is an unavoidable </w:t>
      </w:r>
      <w:r w:rsidR="0021591E">
        <w:t xml:space="preserve">technology system that highly advantageous for every </w:t>
      </w:r>
      <w:r w:rsidR="0021591E">
        <w:lastRenderedPageBreak/>
        <w:t xml:space="preserve">business. </w:t>
      </w:r>
      <w:r w:rsidR="00332625">
        <w:t xml:space="preserve">This research article highlighted the characteristics and models which can be helpful while deciding upon its implementation. </w:t>
      </w:r>
      <w:r w:rsidR="001B4A23">
        <w:t xml:space="preserve">For those businesses who </w:t>
      </w:r>
      <w:r w:rsidR="0084711D">
        <w:t xml:space="preserve">wish to have </w:t>
      </w:r>
      <w:r w:rsidR="009A794C">
        <w:t xml:space="preserve">an </w:t>
      </w:r>
      <w:r w:rsidR="0084711D" w:rsidRPr="009A794C">
        <w:rPr>
          <w:noProof/>
        </w:rPr>
        <w:t>affordable</w:t>
      </w:r>
      <w:r w:rsidR="0084711D">
        <w:t xml:space="preserve">, easy and advanced information system, cloud computing offers the best solution. </w:t>
      </w:r>
    </w:p>
    <w:p w14:paraId="78AD7C8C" w14:textId="6C984191" w:rsidR="0084711D" w:rsidRDefault="0084711D" w:rsidP="00BD08D4">
      <w:pPr>
        <w:spacing w:after="160" w:line="259" w:lineRule="auto"/>
        <w:ind w:firstLine="0"/>
      </w:pPr>
      <w:r>
        <w:br w:type="page"/>
      </w:r>
    </w:p>
    <w:p w14:paraId="2B1715CF" w14:textId="281836E9" w:rsidR="0084711D" w:rsidRDefault="0084711D" w:rsidP="0084711D">
      <w:pPr>
        <w:pStyle w:val="Heading1"/>
      </w:pPr>
      <w:bookmarkStart w:id="11" w:name="_Toc534899871"/>
      <w:r>
        <w:lastRenderedPageBreak/>
        <w:t>References</w:t>
      </w:r>
      <w:bookmarkEnd w:id="11"/>
    </w:p>
    <w:p w14:paraId="43FF5D63" w14:textId="77777777" w:rsidR="00BD08D4" w:rsidRPr="00BD08D4" w:rsidRDefault="00BD08D4" w:rsidP="00BD08D4"/>
    <w:p w14:paraId="62D91F1B" w14:textId="40448AF3" w:rsidR="00EA7F57" w:rsidRDefault="00846488" w:rsidP="00BD08D4">
      <w:pPr>
        <w:ind w:left="720" w:hanging="720"/>
      </w:pPr>
      <w:r w:rsidRPr="00846488">
        <w:t xml:space="preserve">[1] </w:t>
      </w:r>
      <w:r w:rsidR="0085502C">
        <w:tab/>
      </w:r>
      <w:r w:rsidRPr="00846488">
        <w:t xml:space="preserve">H. </w:t>
      </w:r>
      <w:proofErr w:type="spellStart"/>
      <w:r w:rsidRPr="00846488">
        <w:t>Dinh</w:t>
      </w:r>
      <w:proofErr w:type="spellEnd"/>
      <w:r w:rsidRPr="00846488">
        <w:t xml:space="preserve">, C. Lee, D. </w:t>
      </w:r>
      <w:proofErr w:type="spellStart"/>
      <w:r w:rsidRPr="00846488">
        <w:t>Niyato</w:t>
      </w:r>
      <w:proofErr w:type="spellEnd"/>
      <w:r w:rsidRPr="00846488">
        <w:t xml:space="preserve"> and P. Wang, “A survey of mobile cloud computing: architecture, applications, and approaches.,” Wireless communications and mobile computing., vol. 13, no. 18, pp. 1587-1611, 2013.</w:t>
      </w:r>
      <w:r w:rsidR="00505419">
        <w:t xml:space="preserve"> </w:t>
      </w:r>
      <w:r w:rsidR="00505419" w:rsidRPr="00B426B0">
        <w:rPr>
          <w:i/>
        </w:rPr>
        <w:t>Retrieved from</w:t>
      </w:r>
      <w:r w:rsidR="00505419">
        <w:t>:</w:t>
      </w:r>
      <w:r w:rsidR="00B426B0">
        <w:t xml:space="preserve"> </w:t>
      </w:r>
      <w:r w:rsidR="00B426B0" w:rsidRPr="00B426B0">
        <w:t>https://onlinelibrary.wiley.com/doi/full/10.1002/wcm.1203</w:t>
      </w:r>
      <w:r w:rsidR="00B426B0">
        <w:t>.</w:t>
      </w:r>
    </w:p>
    <w:p w14:paraId="4FEC0B67" w14:textId="5C34BAD1" w:rsidR="00846488" w:rsidRDefault="00846488" w:rsidP="00BD08D4">
      <w:pPr>
        <w:ind w:left="720" w:hanging="720"/>
      </w:pPr>
      <w:r w:rsidRPr="00846488">
        <w:t xml:space="preserve">[2] </w:t>
      </w:r>
      <w:r w:rsidR="0085502C">
        <w:tab/>
      </w:r>
      <w:r w:rsidR="004A0AC2" w:rsidRPr="004A0AC2">
        <w:t xml:space="preserve">P. Mell and T. </w:t>
      </w:r>
      <w:proofErr w:type="spellStart"/>
      <w:r w:rsidR="004A0AC2" w:rsidRPr="004A0AC2">
        <w:t>Grance</w:t>
      </w:r>
      <w:proofErr w:type="spellEnd"/>
      <w:r w:rsidR="004A0AC2" w:rsidRPr="004A0AC2">
        <w:t>, "The NIST definition of cloud computing.," 2011.</w:t>
      </w:r>
      <w:r w:rsidR="004A0AC2">
        <w:t xml:space="preserve"> </w:t>
      </w:r>
      <w:r w:rsidR="004A0AC2" w:rsidRPr="004A0AC2">
        <w:rPr>
          <w:i/>
        </w:rPr>
        <w:t>Retrieved from</w:t>
      </w:r>
      <w:r w:rsidR="004A0AC2">
        <w:t>:</w:t>
      </w:r>
      <w:r w:rsidR="004A0AC2" w:rsidRPr="004A0AC2">
        <w:t xml:space="preserve"> http://faculty.winthrop.edu/domanm/csci411/Handouts/NIST.pdf</w:t>
      </w:r>
      <w:r w:rsidR="004A0AC2">
        <w:t>.</w:t>
      </w:r>
    </w:p>
    <w:p w14:paraId="27C1CD8A" w14:textId="38917734" w:rsidR="00846488" w:rsidRDefault="00846488" w:rsidP="00BD08D4">
      <w:pPr>
        <w:ind w:left="720" w:hanging="720"/>
      </w:pPr>
      <w:r w:rsidRPr="00846488">
        <w:t xml:space="preserve">[3] </w:t>
      </w:r>
      <w:r w:rsidR="0085502C">
        <w:tab/>
      </w:r>
      <w:r w:rsidRPr="00846488">
        <w:t xml:space="preserve">I. Hashem, I. Yaqoob, N. </w:t>
      </w:r>
      <w:proofErr w:type="spellStart"/>
      <w:r w:rsidRPr="00846488">
        <w:t>Anuar</w:t>
      </w:r>
      <w:proofErr w:type="spellEnd"/>
      <w:r w:rsidRPr="00846488">
        <w:t xml:space="preserve">, S. Mokhtar, A. </w:t>
      </w:r>
      <w:proofErr w:type="spellStart"/>
      <w:r w:rsidRPr="00846488">
        <w:t>Gani</w:t>
      </w:r>
      <w:proofErr w:type="spellEnd"/>
      <w:r w:rsidRPr="00846488">
        <w:t xml:space="preserve"> and S. Khan, “The rise of “big data” on cloud computing: Review and open research issues.,” Information systems., vol. 47, pp. 98-115, 2015.</w:t>
      </w:r>
      <w:r w:rsidR="00F95D94">
        <w:t xml:space="preserve"> </w:t>
      </w:r>
      <w:r w:rsidR="00F95D94" w:rsidRPr="00F95D94">
        <w:rPr>
          <w:i/>
        </w:rPr>
        <w:t>Retrieved from</w:t>
      </w:r>
      <w:r w:rsidR="00F95D94">
        <w:t xml:space="preserve">: </w:t>
      </w:r>
      <w:r w:rsidR="00F95D94" w:rsidRPr="00F95D94">
        <w:t>https://www.sciencedirect.com/science/article/abs/pii/S0306437914001288</w:t>
      </w:r>
      <w:r w:rsidR="003B2507">
        <w:t>.</w:t>
      </w:r>
    </w:p>
    <w:p w14:paraId="12B725D4" w14:textId="66C344F3" w:rsidR="00846488" w:rsidRDefault="00846488" w:rsidP="00BD08D4">
      <w:pPr>
        <w:ind w:left="720" w:hanging="720"/>
      </w:pPr>
      <w:r w:rsidRPr="00846488">
        <w:t xml:space="preserve">[4] </w:t>
      </w:r>
      <w:r w:rsidR="0085502C">
        <w:tab/>
      </w:r>
      <w:r w:rsidRPr="00846488">
        <w:t xml:space="preserve">Q. Zhang, L. Cheng and R. </w:t>
      </w:r>
      <w:proofErr w:type="spellStart"/>
      <w:r w:rsidRPr="00846488">
        <w:t>Boutaba</w:t>
      </w:r>
      <w:proofErr w:type="spellEnd"/>
      <w:r w:rsidRPr="00846488">
        <w:t>, “Cloud computing: state-of-the-art and research challenges.,” Journal of internet services and applications, vol. 1, no. 1, pp. 7-18, 2010.</w:t>
      </w:r>
      <w:r w:rsidR="003B2507">
        <w:t xml:space="preserve"> </w:t>
      </w:r>
      <w:r w:rsidR="003B2507" w:rsidRPr="003B2507">
        <w:rPr>
          <w:i/>
        </w:rPr>
        <w:t>Retrieved from</w:t>
      </w:r>
      <w:r w:rsidR="003B2507">
        <w:t xml:space="preserve">: </w:t>
      </w:r>
      <w:r w:rsidR="003B2507" w:rsidRPr="003B2507">
        <w:t>https://link.springer.com/article/10.1007/s13174-010-0007-6</w:t>
      </w:r>
      <w:r w:rsidR="003B2507">
        <w:t>.</w:t>
      </w:r>
    </w:p>
    <w:p w14:paraId="00E310B6" w14:textId="71F21774" w:rsidR="00846488" w:rsidRDefault="004C1907" w:rsidP="00BD08D4">
      <w:pPr>
        <w:ind w:left="720" w:hanging="720"/>
      </w:pPr>
      <w:r w:rsidRPr="004C1907">
        <w:t xml:space="preserve">[5] </w:t>
      </w:r>
      <w:r w:rsidR="0085502C">
        <w:tab/>
      </w:r>
      <w:r w:rsidRPr="004C1907">
        <w:t xml:space="preserve">A. </w:t>
      </w:r>
      <w:proofErr w:type="spellStart"/>
      <w:r w:rsidRPr="004C1907">
        <w:t>Botta</w:t>
      </w:r>
      <w:proofErr w:type="spellEnd"/>
      <w:r w:rsidRPr="004C1907">
        <w:t xml:space="preserve">, W. De Donato, V. Persico and A. </w:t>
      </w:r>
      <w:proofErr w:type="spellStart"/>
      <w:r w:rsidRPr="004C1907">
        <w:t>Pescapé</w:t>
      </w:r>
      <w:proofErr w:type="spellEnd"/>
      <w:r w:rsidRPr="004C1907">
        <w:t>, “On the integration of cloud computing and internet of things.,” 2014 International Conference on Future Internet of Things and Cloud, Barcelona, pp. 2014 International Conference on Future Internet of Things and Cloud, Barcelona, 2014.</w:t>
      </w:r>
      <w:r w:rsidR="003B2507">
        <w:t xml:space="preserve"> </w:t>
      </w:r>
      <w:r w:rsidR="003B2507" w:rsidRPr="003B2507">
        <w:rPr>
          <w:i/>
        </w:rPr>
        <w:t>Retrieved from</w:t>
      </w:r>
      <w:r w:rsidR="003B2507">
        <w:t>:</w:t>
      </w:r>
      <w:r w:rsidR="00237DE8">
        <w:t xml:space="preserve"> </w:t>
      </w:r>
      <w:r w:rsidR="00237DE8" w:rsidRPr="00237DE8">
        <w:t>https://www.sciencedirect.com/science/article/pii/S0167739X15003015</w:t>
      </w:r>
      <w:r w:rsidR="00237DE8">
        <w:t>.</w:t>
      </w:r>
    </w:p>
    <w:p w14:paraId="4348EBBD" w14:textId="2856DEA5" w:rsidR="004C1907" w:rsidRDefault="004C1907" w:rsidP="00BD08D4">
      <w:pPr>
        <w:ind w:left="720" w:hanging="720"/>
      </w:pPr>
      <w:r w:rsidRPr="004C1907">
        <w:t xml:space="preserve">[6] </w:t>
      </w:r>
      <w:r w:rsidR="00261904">
        <w:tab/>
      </w:r>
      <w:r w:rsidRPr="004C1907">
        <w:t xml:space="preserve">G. Vergara, E. </w:t>
      </w:r>
      <w:proofErr w:type="spellStart"/>
      <w:r w:rsidRPr="004C1907">
        <w:t>Canedo</w:t>
      </w:r>
      <w:proofErr w:type="spellEnd"/>
      <w:r w:rsidRPr="004C1907">
        <w:t xml:space="preserve"> and S. De Freitas, “Deployment of Collaborative </w:t>
      </w:r>
      <w:proofErr w:type="spellStart"/>
      <w:r w:rsidRPr="004C1907">
        <w:t>Softwares</w:t>
      </w:r>
      <w:proofErr w:type="spellEnd"/>
      <w:r w:rsidRPr="004C1907">
        <w:t xml:space="preserve"> as a Service in a Private Cloud to a Software Factory.,” in International Conference on Computational Science and Its Applications, Springer., Cham, 2015.</w:t>
      </w:r>
      <w:r w:rsidR="00237DE8">
        <w:t xml:space="preserve"> </w:t>
      </w:r>
      <w:r w:rsidR="00237DE8" w:rsidRPr="00237DE8">
        <w:rPr>
          <w:i/>
        </w:rPr>
        <w:t>Retrieved from</w:t>
      </w:r>
      <w:r w:rsidR="00237DE8">
        <w:t xml:space="preserve">: </w:t>
      </w:r>
      <w:r w:rsidR="003B246C" w:rsidRPr="003B246C">
        <w:t>https://link.springer.com/chapter/10.1007/978-3-319-21404-7_24</w:t>
      </w:r>
      <w:r w:rsidR="003B246C">
        <w:t>.</w:t>
      </w:r>
    </w:p>
    <w:p w14:paraId="437AF263" w14:textId="36DBCF1E" w:rsidR="004C1907" w:rsidRDefault="004C1907" w:rsidP="00BD08D4">
      <w:pPr>
        <w:ind w:left="720" w:hanging="720"/>
      </w:pPr>
      <w:r w:rsidRPr="004C1907">
        <w:t xml:space="preserve">[7] </w:t>
      </w:r>
      <w:r w:rsidR="00261904">
        <w:tab/>
      </w:r>
      <w:r w:rsidRPr="004C1907">
        <w:t xml:space="preserve">A. </w:t>
      </w:r>
      <w:proofErr w:type="spellStart"/>
      <w:r w:rsidRPr="004C1907">
        <w:t>Botta</w:t>
      </w:r>
      <w:proofErr w:type="spellEnd"/>
      <w:r w:rsidRPr="004C1907">
        <w:t xml:space="preserve">, W. De Donato, V. Persico and A. </w:t>
      </w:r>
      <w:proofErr w:type="spellStart"/>
      <w:r w:rsidRPr="004C1907">
        <w:t>Pescapé</w:t>
      </w:r>
      <w:proofErr w:type="spellEnd"/>
      <w:r w:rsidRPr="004C1907">
        <w:t xml:space="preserve">, “Integration of cloud computing and </w:t>
      </w:r>
      <w:r w:rsidRPr="009A794C">
        <w:rPr>
          <w:noProof/>
        </w:rPr>
        <w:t>internet</w:t>
      </w:r>
      <w:r w:rsidRPr="004C1907">
        <w:t xml:space="preserve"> of things: a survey.,” Future Generation Computer Systems, vol. 56, pp. 684-700, 2016.</w:t>
      </w:r>
      <w:r w:rsidR="003B246C">
        <w:t xml:space="preserve"> </w:t>
      </w:r>
      <w:r w:rsidR="003B246C" w:rsidRPr="003B246C">
        <w:rPr>
          <w:i/>
        </w:rPr>
        <w:t>Retrieved from</w:t>
      </w:r>
      <w:r w:rsidR="003B246C">
        <w:t xml:space="preserve">: </w:t>
      </w:r>
      <w:r w:rsidR="003B246C" w:rsidRPr="003B246C">
        <w:t>https://www.sciencedirect.com/science/article/pii/S0167739X15003015</w:t>
      </w:r>
      <w:r w:rsidR="003B246C">
        <w:t>.</w:t>
      </w:r>
    </w:p>
    <w:p w14:paraId="31039DB0" w14:textId="5138D628" w:rsidR="00BD08D4" w:rsidRDefault="00BD08D4" w:rsidP="00BD08D4">
      <w:pPr>
        <w:ind w:left="720" w:hanging="720"/>
      </w:pPr>
      <w:r>
        <w:t xml:space="preserve">[8] </w:t>
      </w:r>
      <w:r w:rsidR="00261904">
        <w:tab/>
      </w:r>
      <w:r>
        <w:t xml:space="preserve">L. Wu, S. Garg and R. </w:t>
      </w:r>
      <w:proofErr w:type="spellStart"/>
      <w:r>
        <w:t>Buyya</w:t>
      </w:r>
      <w:proofErr w:type="spellEnd"/>
      <w:r>
        <w:t xml:space="preserve">, “Service level agreement (SLA) based SaaS cloud management system. In Parallel and Distributed Systems (ICPADS),” in IEEE 21st International Conference, IEEE, 2015. </w:t>
      </w:r>
      <w:r w:rsidR="008D5355" w:rsidRPr="008D5355">
        <w:rPr>
          <w:i/>
        </w:rPr>
        <w:t>Retrieved from</w:t>
      </w:r>
      <w:r w:rsidR="008D5355">
        <w:t xml:space="preserve">: </w:t>
      </w:r>
      <w:r w:rsidR="003A3E58" w:rsidRPr="003A3E58">
        <w:t>https://sci-hub.tw/https://doi.org/10.1109/ICPADS.2015.62</w:t>
      </w:r>
      <w:r w:rsidR="003A3E58">
        <w:t>.</w:t>
      </w:r>
    </w:p>
    <w:p w14:paraId="72C5477F" w14:textId="21513083" w:rsidR="00BD08D4" w:rsidRDefault="00BD08D4" w:rsidP="00BD08D4">
      <w:pPr>
        <w:ind w:left="720" w:hanging="720"/>
      </w:pPr>
      <w:r>
        <w:t xml:space="preserve">[9] </w:t>
      </w:r>
      <w:r w:rsidR="00261904">
        <w:tab/>
      </w:r>
      <w:r>
        <w:t xml:space="preserve">J. </w:t>
      </w:r>
      <w:proofErr w:type="spellStart"/>
      <w:r>
        <w:t>Dantas</w:t>
      </w:r>
      <w:proofErr w:type="spellEnd"/>
      <w:r>
        <w:t xml:space="preserve">, R. Matos, J. Araujo and P. </w:t>
      </w:r>
      <w:proofErr w:type="spellStart"/>
      <w:r>
        <w:t>Maciel</w:t>
      </w:r>
      <w:proofErr w:type="spellEnd"/>
      <w:r>
        <w:t xml:space="preserve">, “Eucalyptus-based private clouds: availability </w:t>
      </w:r>
      <w:r w:rsidRPr="009A794C">
        <w:rPr>
          <w:noProof/>
        </w:rPr>
        <w:t>modeling</w:t>
      </w:r>
      <w:r>
        <w:t xml:space="preserve"> and comparison to the cost of a public cloud.,” Computing., vol. </w:t>
      </w:r>
      <w:r>
        <w:lastRenderedPageBreak/>
        <w:t xml:space="preserve">97, no. 11, pp. 1121-1140, 2015. </w:t>
      </w:r>
      <w:r w:rsidR="008D5355" w:rsidRPr="008D5355">
        <w:rPr>
          <w:i/>
        </w:rPr>
        <w:t>Retrieved from</w:t>
      </w:r>
      <w:r w:rsidR="008D5355">
        <w:t>:</w:t>
      </w:r>
      <w:r w:rsidR="003A3E58">
        <w:t xml:space="preserve"> </w:t>
      </w:r>
      <w:r w:rsidR="003A3E58" w:rsidRPr="003A3E58">
        <w:t>https://sci-hub.tw/https://doi.org/10.1007/s00607-015-0447-8</w:t>
      </w:r>
      <w:r w:rsidR="003A3E58">
        <w:t>.</w:t>
      </w:r>
    </w:p>
    <w:p w14:paraId="623C9A7A" w14:textId="73975280" w:rsidR="006B7D45" w:rsidRDefault="00BD08D4" w:rsidP="004A0AC2">
      <w:pPr>
        <w:ind w:left="720" w:hanging="720"/>
      </w:pPr>
      <w:r>
        <w:t xml:space="preserve">[10] </w:t>
      </w:r>
      <w:r w:rsidR="00261904">
        <w:tab/>
      </w:r>
      <w:r>
        <w:t>S. Goyal, “Public vs private vs hybrid vs community-cloud computing: a critical review.,” International Journal of Computer Network and Information Security., vol. 6, no. 3, p. 20, 2014.</w:t>
      </w:r>
      <w:r w:rsidR="008D5355">
        <w:t xml:space="preserve"> </w:t>
      </w:r>
      <w:r w:rsidR="008D5355" w:rsidRPr="008D5355">
        <w:rPr>
          <w:i/>
        </w:rPr>
        <w:t>Retrieved from</w:t>
      </w:r>
      <w:r w:rsidR="008D5355">
        <w:t>:</w:t>
      </w:r>
      <w:r w:rsidR="003A3E58">
        <w:t xml:space="preserve"> </w:t>
      </w:r>
      <w:r w:rsidR="003A3E58" w:rsidRPr="003A3E58">
        <w:t>http://www.mecs-press.net/ijcnis/ijcnis-v6-n3/IJCNIS-V6-N3-3.pdf</w:t>
      </w:r>
      <w:r w:rsidR="003A3E58">
        <w:t>.</w:t>
      </w:r>
    </w:p>
    <w:sectPr w:rsidR="006B7D45" w:rsidSect="009A794C">
      <w:headerReference w:type="default" r:id="rId10"/>
      <w:footerReference w:type="default" r:id="rId11"/>
      <w:pgSz w:w="11906" w:h="16838" w:code="9"/>
      <w:pgMar w:top="1440" w:right="1440" w:bottom="1440" w:left="1440" w:header="720" w:footer="720" w:gutter="0"/>
      <w:pgBorders w:display="notFirstPage"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D3798" w14:textId="77777777" w:rsidR="00A9733D" w:rsidRDefault="00A9733D" w:rsidP="00F67545">
      <w:pPr>
        <w:spacing w:line="240" w:lineRule="auto"/>
      </w:pPr>
      <w:r>
        <w:separator/>
      </w:r>
    </w:p>
  </w:endnote>
  <w:endnote w:type="continuationSeparator" w:id="0">
    <w:p w14:paraId="1921E6CF" w14:textId="77777777" w:rsidR="00A9733D" w:rsidRDefault="00A9733D" w:rsidP="00F67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4BCC" w14:textId="61F2B5E5" w:rsidR="00E41658" w:rsidRPr="00F249DA" w:rsidRDefault="00E41658">
    <w:pPr>
      <w:pStyle w:val="Footer"/>
      <w:rPr>
        <w:lang w:val="en-US"/>
      </w:rPr>
    </w:pPr>
    <w:r>
      <w:t>Student Name</w:t>
    </w:r>
    <w:r>
      <w:ptab w:relativeTo="margin" w:alignment="center" w:leader="none"/>
    </w:r>
    <w:r>
      <w:ptab w:relativeTo="margin" w:alignment="right" w:leader="none"/>
    </w:r>
    <w:r>
      <w:t>Student 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40F99" w14:textId="77777777" w:rsidR="00A9733D" w:rsidRDefault="00A9733D" w:rsidP="00F67545">
      <w:pPr>
        <w:spacing w:line="240" w:lineRule="auto"/>
      </w:pPr>
      <w:r>
        <w:separator/>
      </w:r>
    </w:p>
  </w:footnote>
  <w:footnote w:type="continuationSeparator" w:id="0">
    <w:p w14:paraId="68A61814" w14:textId="77777777" w:rsidR="00A9733D" w:rsidRDefault="00A9733D" w:rsidP="00F675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822114"/>
      <w:docPartObj>
        <w:docPartGallery w:val="Page Numbers (Top of Page)"/>
        <w:docPartUnique/>
      </w:docPartObj>
    </w:sdtPr>
    <w:sdtEndPr>
      <w:rPr>
        <w:noProof/>
      </w:rPr>
    </w:sdtEndPr>
    <w:sdtContent>
      <w:p w14:paraId="1AE7284C" w14:textId="79833C00" w:rsidR="00E41658" w:rsidRDefault="00E41658">
        <w:pPr>
          <w:pStyle w:val="Header"/>
          <w:jc w:val="right"/>
        </w:pPr>
        <w:r w:rsidRPr="00EA7F57">
          <w:t>Cloud Computing in Information System</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797FDE2E" w14:textId="3B17CB83" w:rsidR="00E41658" w:rsidRPr="00EA7F57" w:rsidRDefault="00E41658" w:rsidP="00EA7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74FB8"/>
    <w:multiLevelType w:val="hybridMultilevel"/>
    <w:tmpl w:val="F9F27B04"/>
    <w:lvl w:ilvl="0" w:tplc="0C5CA512">
      <w:start w:val="1"/>
      <w:numFmt w:val="upperLetter"/>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57C16C6"/>
    <w:multiLevelType w:val="hybridMultilevel"/>
    <w:tmpl w:val="9B966472"/>
    <w:lvl w:ilvl="0" w:tplc="56BCF65C">
      <w:start w:val="1"/>
      <w:numFmt w:val="decimal"/>
      <w:pStyle w:val="Heading3"/>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NzayNDAztzA1NTFU0lEKTi0uzszPAykwrgUADTcDXiwAAAA="/>
  </w:docVars>
  <w:rsids>
    <w:rsidRoot w:val="00B579C6"/>
    <w:rsid w:val="000023AB"/>
    <w:rsid w:val="00006C52"/>
    <w:rsid w:val="00052F70"/>
    <w:rsid w:val="000605AD"/>
    <w:rsid w:val="000650F2"/>
    <w:rsid w:val="000716D4"/>
    <w:rsid w:val="00085B6F"/>
    <w:rsid w:val="0009504C"/>
    <w:rsid w:val="000955F1"/>
    <w:rsid w:val="000D2064"/>
    <w:rsid w:val="000E4212"/>
    <w:rsid w:val="000F1DCC"/>
    <w:rsid w:val="000F74C3"/>
    <w:rsid w:val="00121ED2"/>
    <w:rsid w:val="001519A0"/>
    <w:rsid w:val="00154BA9"/>
    <w:rsid w:val="00164937"/>
    <w:rsid w:val="00166300"/>
    <w:rsid w:val="0018718E"/>
    <w:rsid w:val="00193DC2"/>
    <w:rsid w:val="00194D5E"/>
    <w:rsid w:val="001B17E1"/>
    <w:rsid w:val="001B203D"/>
    <w:rsid w:val="001B4A23"/>
    <w:rsid w:val="001D0A95"/>
    <w:rsid w:val="001D7934"/>
    <w:rsid w:val="001E1EDC"/>
    <w:rsid w:val="00207EE1"/>
    <w:rsid w:val="0021591E"/>
    <w:rsid w:val="00226D1A"/>
    <w:rsid w:val="00237DE8"/>
    <w:rsid w:val="00261904"/>
    <w:rsid w:val="00286E6A"/>
    <w:rsid w:val="00292303"/>
    <w:rsid w:val="002C07A0"/>
    <w:rsid w:val="002E468E"/>
    <w:rsid w:val="00306E8B"/>
    <w:rsid w:val="00312496"/>
    <w:rsid w:val="0032026B"/>
    <w:rsid w:val="0032108C"/>
    <w:rsid w:val="00332625"/>
    <w:rsid w:val="00343D0C"/>
    <w:rsid w:val="00347511"/>
    <w:rsid w:val="003651CF"/>
    <w:rsid w:val="00377D6C"/>
    <w:rsid w:val="003962DE"/>
    <w:rsid w:val="003971CA"/>
    <w:rsid w:val="003A3E58"/>
    <w:rsid w:val="003B246C"/>
    <w:rsid w:val="003B2507"/>
    <w:rsid w:val="003B37B6"/>
    <w:rsid w:val="003B4383"/>
    <w:rsid w:val="003B4628"/>
    <w:rsid w:val="00400F62"/>
    <w:rsid w:val="00430579"/>
    <w:rsid w:val="00433F61"/>
    <w:rsid w:val="00442EA4"/>
    <w:rsid w:val="004675B1"/>
    <w:rsid w:val="00476A24"/>
    <w:rsid w:val="0048267C"/>
    <w:rsid w:val="00482B28"/>
    <w:rsid w:val="004A0AC2"/>
    <w:rsid w:val="004A56F6"/>
    <w:rsid w:val="004B6303"/>
    <w:rsid w:val="004C1907"/>
    <w:rsid w:val="004D12CD"/>
    <w:rsid w:val="004E65CA"/>
    <w:rsid w:val="004E6E1D"/>
    <w:rsid w:val="00503794"/>
    <w:rsid w:val="00505419"/>
    <w:rsid w:val="00505591"/>
    <w:rsid w:val="0051058A"/>
    <w:rsid w:val="005757DE"/>
    <w:rsid w:val="00586933"/>
    <w:rsid w:val="00591356"/>
    <w:rsid w:val="005B3D1C"/>
    <w:rsid w:val="005B74D2"/>
    <w:rsid w:val="005C6A3A"/>
    <w:rsid w:val="005E052B"/>
    <w:rsid w:val="005E5EF4"/>
    <w:rsid w:val="0062144F"/>
    <w:rsid w:val="00632BC5"/>
    <w:rsid w:val="00645DAA"/>
    <w:rsid w:val="00691533"/>
    <w:rsid w:val="006A1D41"/>
    <w:rsid w:val="006B54FC"/>
    <w:rsid w:val="006B7D45"/>
    <w:rsid w:val="006D4E61"/>
    <w:rsid w:val="006D5CC9"/>
    <w:rsid w:val="00716C2E"/>
    <w:rsid w:val="00717F1B"/>
    <w:rsid w:val="00721FF8"/>
    <w:rsid w:val="007278BC"/>
    <w:rsid w:val="00734AE5"/>
    <w:rsid w:val="0074510E"/>
    <w:rsid w:val="00754962"/>
    <w:rsid w:val="00764CC8"/>
    <w:rsid w:val="00771316"/>
    <w:rsid w:val="007732B3"/>
    <w:rsid w:val="00773FE2"/>
    <w:rsid w:val="007816A7"/>
    <w:rsid w:val="00782202"/>
    <w:rsid w:val="00784BDA"/>
    <w:rsid w:val="007A2666"/>
    <w:rsid w:val="007F11F0"/>
    <w:rsid w:val="007F1F5E"/>
    <w:rsid w:val="007F3AD7"/>
    <w:rsid w:val="00802598"/>
    <w:rsid w:val="00826D54"/>
    <w:rsid w:val="00845920"/>
    <w:rsid w:val="00846488"/>
    <w:rsid w:val="0084711D"/>
    <w:rsid w:val="0085502C"/>
    <w:rsid w:val="00855BD6"/>
    <w:rsid w:val="008657F9"/>
    <w:rsid w:val="0089774F"/>
    <w:rsid w:val="008A4B7C"/>
    <w:rsid w:val="008B4EA6"/>
    <w:rsid w:val="008D5355"/>
    <w:rsid w:val="008E4521"/>
    <w:rsid w:val="009178BA"/>
    <w:rsid w:val="0092145E"/>
    <w:rsid w:val="00925FC5"/>
    <w:rsid w:val="009406B0"/>
    <w:rsid w:val="00971F65"/>
    <w:rsid w:val="0097370A"/>
    <w:rsid w:val="009A12DE"/>
    <w:rsid w:val="009A3401"/>
    <w:rsid w:val="009A794C"/>
    <w:rsid w:val="009C69B0"/>
    <w:rsid w:val="009E02A3"/>
    <w:rsid w:val="009E610C"/>
    <w:rsid w:val="00A050E0"/>
    <w:rsid w:val="00A33ECF"/>
    <w:rsid w:val="00A4402A"/>
    <w:rsid w:val="00A61431"/>
    <w:rsid w:val="00A7207C"/>
    <w:rsid w:val="00A84894"/>
    <w:rsid w:val="00A9733D"/>
    <w:rsid w:val="00AA321B"/>
    <w:rsid w:val="00B07F71"/>
    <w:rsid w:val="00B1233D"/>
    <w:rsid w:val="00B426B0"/>
    <w:rsid w:val="00B5707E"/>
    <w:rsid w:val="00B579C6"/>
    <w:rsid w:val="00B70571"/>
    <w:rsid w:val="00B71A8A"/>
    <w:rsid w:val="00B91510"/>
    <w:rsid w:val="00B93049"/>
    <w:rsid w:val="00BA6572"/>
    <w:rsid w:val="00BC58F5"/>
    <w:rsid w:val="00BD08D4"/>
    <w:rsid w:val="00BD1F85"/>
    <w:rsid w:val="00BE0C28"/>
    <w:rsid w:val="00BF0991"/>
    <w:rsid w:val="00C1292C"/>
    <w:rsid w:val="00C623AA"/>
    <w:rsid w:val="00C71E7D"/>
    <w:rsid w:val="00C7676D"/>
    <w:rsid w:val="00CA5680"/>
    <w:rsid w:val="00CD739C"/>
    <w:rsid w:val="00CF5121"/>
    <w:rsid w:val="00D34FEC"/>
    <w:rsid w:val="00D51244"/>
    <w:rsid w:val="00D535EE"/>
    <w:rsid w:val="00D706FE"/>
    <w:rsid w:val="00D770EC"/>
    <w:rsid w:val="00D77A1E"/>
    <w:rsid w:val="00D94789"/>
    <w:rsid w:val="00DC1371"/>
    <w:rsid w:val="00DC499A"/>
    <w:rsid w:val="00DC5DCF"/>
    <w:rsid w:val="00DC75ED"/>
    <w:rsid w:val="00E04226"/>
    <w:rsid w:val="00E37372"/>
    <w:rsid w:val="00E41658"/>
    <w:rsid w:val="00E4426A"/>
    <w:rsid w:val="00E45F7E"/>
    <w:rsid w:val="00E66B03"/>
    <w:rsid w:val="00EA7F57"/>
    <w:rsid w:val="00ED6B65"/>
    <w:rsid w:val="00ED7406"/>
    <w:rsid w:val="00EE284E"/>
    <w:rsid w:val="00EF09CB"/>
    <w:rsid w:val="00F15BCA"/>
    <w:rsid w:val="00F234B3"/>
    <w:rsid w:val="00F249DA"/>
    <w:rsid w:val="00F34293"/>
    <w:rsid w:val="00F37108"/>
    <w:rsid w:val="00F52BBD"/>
    <w:rsid w:val="00F63D04"/>
    <w:rsid w:val="00F67545"/>
    <w:rsid w:val="00F77B70"/>
    <w:rsid w:val="00F95D94"/>
    <w:rsid w:val="00FA4D14"/>
    <w:rsid w:val="00FB3C3C"/>
    <w:rsid w:val="00FB7C1D"/>
    <w:rsid w:val="00FC2CA6"/>
    <w:rsid w:val="00FC53E6"/>
    <w:rsid w:val="00FF2D39"/>
    <w:rsid w:val="00FF3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48D0A"/>
  <w15:chartTrackingRefBased/>
  <w15:docId w15:val="{DC802210-CBA6-4EA8-BFD4-F83CFAF9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628"/>
    <w:pPr>
      <w:spacing w:after="0" w:line="360" w:lineRule="auto"/>
      <w:ind w:firstLine="720"/>
    </w:pPr>
    <w:rPr>
      <w:rFonts w:ascii="Times New Roman" w:hAnsi="Times New Roman"/>
      <w:sz w:val="24"/>
    </w:rPr>
  </w:style>
  <w:style w:type="paragraph" w:styleId="Heading1">
    <w:name w:val="heading 1"/>
    <w:basedOn w:val="Normal"/>
    <w:next w:val="Normal"/>
    <w:link w:val="Heading1Char"/>
    <w:uiPriority w:val="9"/>
    <w:qFormat/>
    <w:rsid w:val="003B4628"/>
    <w:pPr>
      <w:keepNext/>
      <w:keepLines/>
      <w:ind w:firstLine="0"/>
      <w:jc w:val="center"/>
      <w:outlineLvl w:val="0"/>
    </w:pPr>
    <w:rPr>
      <w:rFonts w:eastAsiaTheme="majorEastAsia" w:cstheme="majorBidi"/>
      <w:caps/>
      <w:szCs w:val="32"/>
    </w:rPr>
  </w:style>
  <w:style w:type="paragraph" w:styleId="Heading2">
    <w:name w:val="heading 2"/>
    <w:basedOn w:val="Normal"/>
    <w:next w:val="Normal"/>
    <w:link w:val="Heading2Char"/>
    <w:uiPriority w:val="9"/>
    <w:unhideWhenUsed/>
    <w:qFormat/>
    <w:rsid w:val="00F77B70"/>
    <w:pPr>
      <w:keepNext/>
      <w:keepLines/>
      <w:numPr>
        <w:numId w:val="1"/>
      </w:numPr>
      <w:ind w:firstLine="0"/>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F77B70"/>
    <w:pPr>
      <w:keepNext/>
      <w:keepLines/>
      <w:numPr>
        <w:numId w:val="2"/>
      </w:numPr>
      <w:ind w:left="2160" w:firstLine="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28"/>
    <w:rPr>
      <w:rFonts w:ascii="Times New Roman" w:eastAsiaTheme="majorEastAsia" w:hAnsi="Times New Roman" w:cstheme="majorBidi"/>
      <w:caps/>
      <w:sz w:val="24"/>
      <w:szCs w:val="32"/>
    </w:rPr>
  </w:style>
  <w:style w:type="character" w:customStyle="1" w:styleId="Heading2Char">
    <w:name w:val="Heading 2 Char"/>
    <w:basedOn w:val="DefaultParagraphFont"/>
    <w:link w:val="Heading2"/>
    <w:uiPriority w:val="9"/>
    <w:rsid w:val="00F77B70"/>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semiHidden/>
    <w:rsid w:val="00F77B70"/>
    <w:rPr>
      <w:rFonts w:ascii="Times New Roman" w:eastAsiaTheme="majorEastAsia" w:hAnsi="Times New Roman" w:cstheme="majorBidi"/>
      <w:i/>
      <w:sz w:val="24"/>
      <w:szCs w:val="24"/>
    </w:rPr>
  </w:style>
  <w:style w:type="paragraph" w:styleId="Header">
    <w:name w:val="header"/>
    <w:basedOn w:val="Normal"/>
    <w:link w:val="HeaderChar"/>
    <w:uiPriority w:val="99"/>
    <w:unhideWhenUsed/>
    <w:rsid w:val="00F67545"/>
    <w:pPr>
      <w:tabs>
        <w:tab w:val="center" w:pos="4513"/>
        <w:tab w:val="right" w:pos="9026"/>
      </w:tabs>
      <w:spacing w:line="240" w:lineRule="auto"/>
    </w:pPr>
  </w:style>
  <w:style w:type="character" w:customStyle="1" w:styleId="HeaderChar">
    <w:name w:val="Header Char"/>
    <w:basedOn w:val="DefaultParagraphFont"/>
    <w:link w:val="Header"/>
    <w:uiPriority w:val="99"/>
    <w:rsid w:val="00F67545"/>
    <w:rPr>
      <w:rFonts w:ascii="Times New Roman" w:hAnsi="Times New Roman"/>
      <w:sz w:val="24"/>
    </w:rPr>
  </w:style>
  <w:style w:type="paragraph" w:styleId="Footer">
    <w:name w:val="footer"/>
    <w:basedOn w:val="Normal"/>
    <w:link w:val="FooterChar"/>
    <w:uiPriority w:val="99"/>
    <w:unhideWhenUsed/>
    <w:rsid w:val="00F67545"/>
    <w:pPr>
      <w:tabs>
        <w:tab w:val="center" w:pos="4513"/>
        <w:tab w:val="right" w:pos="9026"/>
      </w:tabs>
      <w:spacing w:line="240" w:lineRule="auto"/>
    </w:pPr>
  </w:style>
  <w:style w:type="character" w:customStyle="1" w:styleId="FooterChar">
    <w:name w:val="Footer Char"/>
    <w:basedOn w:val="DefaultParagraphFont"/>
    <w:link w:val="Footer"/>
    <w:uiPriority w:val="99"/>
    <w:rsid w:val="00F67545"/>
    <w:rPr>
      <w:rFonts w:ascii="Times New Roman" w:hAnsi="Times New Roman"/>
      <w:sz w:val="24"/>
    </w:rPr>
  </w:style>
  <w:style w:type="paragraph" w:styleId="NoSpacing">
    <w:name w:val="No Spacing"/>
    <w:uiPriority w:val="1"/>
    <w:qFormat/>
    <w:rsid w:val="00FC53E6"/>
    <w:pPr>
      <w:spacing w:after="0" w:line="240" w:lineRule="auto"/>
      <w:ind w:firstLine="720"/>
    </w:pPr>
    <w:rPr>
      <w:rFonts w:ascii="Times New Roman" w:hAnsi="Times New Roman"/>
      <w:sz w:val="24"/>
    </w:rPr>
  </w:style>
  <w:style w:type="paragraph" w:styleId="TOC1">
    <w:name w:val="toc 1"/>
    <w:basedOn w:val="Normal"/>
    <w:next w:val="Normal"/>
    <w:autoRedefine/>
    <w:uiPriority w:val="39"/>
    <w:unhideWhenUsed/>
    <w:rsid w:val="004675B1"/>
    <w:pPr>
      <w:spacing w:after="100"/>
    </w:pPr>
  </w:style>
  <w:style w:type="paragraph" w:styleId="TOC2">
    <w:name w:val="toc 2"/>
    <w:basedOn w:val="Normal"/>
    <w:next w:val="Normal"/>
    <w:autoRedefine/>
    <w:uiPriority w:val="39"/>
    <w:unhideWhenUsed/>
    <w:rsid w:val="004675B1"/>
    <w:pPr>
      <w:spacing w:after="100"/>
      <w:ind w:left="240"/>
    </w:pPr>
  </w:style>
  <w:style w:type="paragraph" w:styleId="Bibliography">
    <w:name w:val="Bibliography"/>
    <w:basedOn w:val="Normal"/>
    <w:next w:val="Normal"/>
    <w:uiPriority w:val="37"/>
    <w:unhideWhenUsed/>
    <w:rsid w:val="0084711D"/>
  </w:style>
  <w:style w:type="character" w:styleId="Hyperlink">
    <w:name w:val="Hyperlink"/>
    <w:basedOn w:val="DefaultParagraphFont"/>
    <w:uiPriority w:val="99"/>
    <w:unhideWhenUsed/>
    <w:rsid w:val="00B426B0"/>
    <w:rPr>
      <w:color w:val="0563C1" w:themeColor="hyperlink"/>
      <w:u w:val="single"/>
    </w:rPr>
  </w:style>
  <w:style w:type="character" w:styleId="UnresolvedMention">
    <w:name w:val="Unresolved Mention"/>
    <w:basedOn w:val="DefaultParagraphFont"/>
    <w:uiPriority w:val="99"/>
    <w:semiHidden/>
    <w:unhideWhenUsed/>
    <w:rsid w:val="00B42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1144">
      <w:bodyDiv w:val="1"/>
      <w:marLeft w:val="0"/>
      <w:marRight w:val="0"/>
      <w:marTop w:val="0"/>
      <w:marBottom w:val="0"/>
      <w:divBdr>
        <w:top w:val="none" w:sz="0" w:space="0" w:color="auto"/>
        <w:left w:val="none" w:sz="0" w:space="0" w:color="auto"/>
        <w:bottom w:val="none" w:sz="0" w:space="0" w:color="auto"/>
        <w:right w:val="none" w:sz="0" w:space="0" w:color="auto"/>
      </w:divBdr>
    </w:div>
    <w:div w:id="94330219">
      <w:bodyDiv w:val="1"/>
      <w:marLeft w:val="0"/>
      <w:marRight w:val="0"/>
      <w:marTop w:val="0"/>
      <w:marBottom w:val="0"/>
      <w:divBdr>
        <w:top w:val="none" w:sz="0" w:space="0" w:color="auto"/>
        <w:left w:val="none" w:sz="0" w:space="0" w:color="auto"/>
        <w:bottom w:val="none" w:sz="0" w:space="0" w:color="auto"/>
        <w:right w:val="none" w:sz="0" w:space="0" w:color="auto"/>
      </w:divBdr>
    </w:div>
    <w:div w:id="119540957">
      <w:bodyDiv w:val="1"/>
      <w:marLeft w:val="0"/>
      <w:marRight w:val="0"/>
      <w:marTop w:val="0"/>
      <w:marBottom w:val="0"/>
      <w:divBdr>
        <w:top w:val="none" w:sz="0" w:space="0" w:color="auto"/>
        <w:left w:val="none" w:sz="0" w:space="0" w:color="auto"/>
        <w:bottom w:val="none" w:sz="0" w:space="0" w:color="auto"/>
        <w:right w:val="none" w:sz="0" w:space="0" w:color="auto"/>
      </w:divBdr>
    </w:div>
    <w:div w:id="175071877">
      <w:bodyDiv w:val="1"/>
      <w:marLeft w:val="0"/>
      <w:marRight w:val="0"/>
      <w:marTop w:val="0"/>
      <w:marBottom w:val="0"/>
      <w:divBdr>
        <w:top w:val="none" w:sz="0" w:space="0" w:color="auto"/>
        <w:left w:val="none" w:sz="0" w:space="0" w:color="auto"/>
        <w:bottom w:val="none" w:sz="0" w:space="0" w:color="auto"/>
        <w:right w:val="none" w:sz="0" w:space="0" w:color="auto"/>
      </w:divBdr>
    </w:div>
    <w:div w:id="299846237">
      <w:bodyDiv w:val="1"/>
      <w:marLeft w:val="0"/>
      <w:marRight w:val="0"/>
      <w:marTop w:val="0"/>
      <w:marBottom w:val="0"/>
      <w:divBdr>
        <w:top w:val="none" w:sz="0" w:space="0" w:color="auto"/>
        <w:left w:val="none" w:sz="0" w:space="0" w:color="auto"/>
        <w:bottom w:val="none" w:sz="0" w:space="0" w:color="auto"/>
        <w:right w:val="none" w:sz="0" w:space="0" w:color="auto"/>
      </w:divBdr>
    </w:div>
    <w:div w:id="305166070">
      <w:bodyDiv w:val="1"/>
      <w:marLeft w:val="0"/>
      <w:marRight w:val="0"/>
      <w:marTop w:val="0"/>
      <w:marBottom w:val="0"/>
      <w:divBdr>
        <w:top w:val="none" w:sz="0" w:space="0" w:color="auto"/>
        <w:left w:val="none" w:sz="0" w:space="0" w:color="auto"/>
        <w:bottom w:val="none" w:sz="0" w:space="0" w:color="auto"/>
        <w:right w:val="none" w:sz="0" w:space="0" w:color="auto"/>
      </w:divBdr>
    </w:div>
    <w:div w:id="305816905">
      <w:bodyDiv w:val="1"/>
      <w:marLeft w:val="0"/>
      <w:marRight w:val="0"/>
      <w:marTop w:val="0"/>
      <w:marBottom w:val="0"/>
      <w:divBdr>
        <w:top w:val="none" w:sz="0" w:space="0" w:color="auto"/>
        <w:left w:val="none" w:sz="0" w:space="0" w:color="auto"/>
        <w:bottom w:val="none" w:sz="0" w:space="0" w:color="auto"/>
        <w:right w:val="none" w:sz="0" w:space="0" w:color="auto"/>
      </w:divBdr>
    </w:div>
    <w:div w:id="355740332">
      <w:bodyDiv w:val="1"/>
      <w:marLeft w:val="0"/>
      <w:marRight w:val="0"/>
      <w:marTop w:val="0"/>
      <w:marBottom w:val="0"/>
      <w:divBdr>
        <w:top w:val="none" w:sz="0" w:space="0" w:color="auto"/>
        <w:left w:val="none" w:sz="0" w:space="0" w:color="auto"/>
        <w:bottom w:val="none" w:sz="0" w:space="0" w:color="auto"/>
        <w:right w:val="none" w:sz="0" w:space="0" w:color="auto"/>
      </w:divBdr>
    </w:div>
    <w:div w:id="361244868">
      <w:bodyDiv w:val="1"/>
      <w:marLeft w:val="0"/>
      <w:marRight w:val="0"/>
      <w:marTop w:val="0"/>
      <w:marBottom w:val="0"/>
      <w:divBdr>
        <w:top w:val="none" w:sz="0" w:space="0" w:color="auto"/>
        <w:left w:val="none" w:sz="0" w:space="0" w:color="auto"/>
        <w:bottom w:val="none" w:sz="0" w:space="0" w:color="auto"/>
        <w:right w:val="none" w:sz="0" w:space="0" w:color="auto"/>
      </w:divBdr>
    </w:div>
    <w:div w:id="364450209">
      <w:bodyDiv w:val="1"/>
      <w:marLeft w:val="0"/>
      <w:marRight w:val="0"/>
      <w:marTop w:val="0"/>
      <w:marBottom w:val="0"/>
      <w:divBdr>
        <w:top w:val="none" w:sz="0" w:space="0" w:color="auto"/>
        <w:left w:val="none" w:sz="0" w:space="0" w:color="auto"/>
        <w:bottom w:val="none" w:sz="0" w:space="0" w:color="auto"/>
        <w:right w:val="none" w:sz="0" w:space="0" w:color="auto"/>
      </w:divBdr>
    </w:div>
    <w:div w:id="427896190">
      <w:bodyDiv w:val="1"/>
      <w:marLeft w:val="0"/>
      <w:marRight w:val="0"/>
      <w:marTop w:val="0"/>
      <w:marBottom w:val="0"/>
      <w:divBdr>
        <w:top w:val="none" w:sz="0" w:space="0" w:color="auto"/>
        <w:left w:val="none" w:sz="0" w:space="0" w:color="auto"/>
        <w:bottom w:val="none" w:sz="0" w:space="0" w:color="auto"/>
        <w:right w:val="none" w:sz="0" w:space="0" w:color="auto"/>
      </w:divBdr>
    </w:div>
    <w:div w:id="551969368">
      <w:bodyDiv w:val="1"/>
      <w:marLeft w:val="0"/>
      <w:marRight w:val="0"/>
      <w:marTop w:val="0"/>
      <w:marBottom w:val="0"/>
      <w:divBdr>
        <w:top w:val="none" w:sz="0" w:space="0" w:color="auto"/>
        <w:left w:val="none" w:sz="0" w:space="0" w:color="auto"/>
        <w:bottom w:val="none" w:sz="0" w:space="0" w:color="auto"/>
        <w:right w:val="none" w:sz="0" w:space="0" w:color="auto"/>
      </w:divBdr>
    </w:div>
    <w:div w:id="566957101">
      <w:bodyDiv w:val="1"/>
      <w:marLeft w:val="0"/>
      <w:marRight w:val="0"/>
      <w:marTop w:val="0"/>
      <w:marBottom w:val="0"/>
      <w:divBdr>
        <w:top w:val="none" w:sz="0" w:space="0" w:color="auto"/>
        <w:left w:val="none" w:sz="0" w:space="0" w:color="auto"/>
        <w:bottom w:val="none" w:sz="0" w:space="0" w:color="auto"/>
        <w:right w:val="none" w:sz="0" w:space="0" w:color="auto"/>
      </w:divBdr>
    </w:div>
    <w:div w:id="582300891">
      <w:bodyDiv w:val="1"/>
      <w:marLeft w:val="0"/>
      <w:marRight w:val="0"/>
      <w:marTop w:val="0"/>
      <w:marBottom w:val="0"/>
      <w:divBdr>
        <w:top w:val="none" w:sz="0" w:space="0" w:color="auto"/>
        <w:left w:val="none" w:sz="0" w:space="0" w:color="auto"/>
        <w:bottom w:val="none" w:sz="0" w:space="0" w:color="auto"/>
        <w:right w:val="none" w:sz="0" w:space="0" w:color="auto"/>
      </w:divBdr>
    </w:div>
    <w:div w:id="624578460">
      <w:bodyDiv w:val="1"/>
      <w:marLeft w:val="0"/>
      <w:marRight w:val="0"/>
      <w:marTop w:val="0"/>
      <w:marBottom w:val="0"/>
      <w:divBdr>
        <w:top w:val="none" w:sz="0" w:space="0" w:color="auto"/>
        <w:left w:val="none" w:sz="0" w:space="0" w:color="auto"/>
        <w:bottom w:val="none" w:sz="0" w:space="0" w:color="auto"/>
        <w:right w:val="none" w:sz="0" w:space="0" w:color="auto"/>
      </w:divBdr>
    </w:div>
    <w:div w:id="716512417">
      <w:bodyDiv w:val="1"/>
      <w:marLeft w:val="0"/>
      <w:marRight w:val="0"/>
      <w:marTop w:val="0"/>
      <w:marBottom w:val="0"/>
      <w:divBdr>
        <w:top w:val="none" w:sz="0" w:space="0" w:color="auto"/>
        <w:left w:val="none" w:sz="0" w:space="0" w:color="auto"/>
        <w:bottom w:val="none" w:sz="0" w:space="0" w:color="auto"/>
        <w:right w:val="none" w:sz="0" w:space="0" w:color="auto"/>
      </w:divBdr>
    </w:div>
    <w:div w:id="731537840">
      <w:bodyDiv w:val="1"/>
      <w:marLeft w:val="0"/>
      <w:marRight w:val="0"/>
      <w:marTop w:val="0"/>
      <w:marBottom w:val="0"/>
      <w:divBdr>
        <w:top w:val="none" w:sz="0" w:space="0" w:color="auto"/>
        <w:left w:val="none" w:sz="0" w:space="0" w:color="auto"/>
        <w:bottom w:val="none" w:sz="0" w:space="0" w:color="auto"/>
        <w:right w:val="none" w:sz="0" w:space="0" w:color="auto"/>
      </w:divBdr>
    </w:div>
    <w:div w:id="732435526">
      <w:bodyDiv w:val="1"/>
      <w:marLeft w:val="0"/>
      <w:marRight w:val="0"/>
      <w:marTop w:val="0"/>
      <w:marBottom w:val="0"/>
      <w:divBdr>
        <w:top w:val="none" w:sz="0" w:space="0" w:color="auto"/>
        <w:left w:val="none" w:sz="0" w:space="0" w:color="auto"/>
        <w:bottom w:val="none" w:sz="0" w:space="0" w:color="auto"/>
        <w:right w:val="none" w:sz="0" w:space="0" w:color="auto"/>
      </w:divBdr>
    </w:div>
    <w:div w:id="780611284">
      <w:bodyDiv w:val="1"/>
      <w:marLeft w:val="0"/>
      <w:marRight w:val="0"/>
      <w:marTop w:val="0"/>
      <w:marBottom w:val="0"/>
      <w:divBdr>
        <w:top w:val="none" w:sz="0" w:space="0" w:color="auto"/>
        <w:left w:val="none" w:sz="0" w:space="0" w:color="auto"/>
        <w:bottom w:val="none" w:sz="0" w:space="0" w:color="auto"/>
        <w:right w:val="none" w:sz="0" w:space="0" w:color="auto"/>
      </w:divBdr>
    </w:div>
    <w:div w:id="806510687">
      <w:bodyDiv w:val="1"/>
      <w:marLeft w:val="0"/>
      <w:marRight w:val="0"/>
      <w:marTop w:val="0"/>
      <w:marBottom w:val="0"/>
      <w:divBdr>
        <w:top w:val="none" w:sz="0" w:space="0" w:color="auto"/>
        <w:left w:val="none" w:sz="0" w:space="0" w:color="auto"/>
        <w:bottom w:val="none" w:sz="0" w:space="0" w:color="auto"/>
        <w:right w:val="none" w:sz="0" w:space="0" w:color="auto"/>
      </w:divBdr>
    </w:div>
    <w:div w:id="867181956">
      <w:bodyDiv w:val="1"/>
      <w:marLeft w:val="0"/>
      <w:marRight w:val="0"/>
      <w:marTop w:val="0"/>
      <w:marBottom w:val="0"/>
      <w:divBdr>
        <w:top w:val="none" w:sz="0" w:space="0" w:color="auto"/>
        <w:left w:val="none" w:sz="0" w:space="0" w:color="auto"/>
        <w:bottom w:val="none" w:sz="0" w:space="0" w:color="auto"/>
        <w:right w:val="none" w:sz="0" w:space="0" w:color="auto"/>
      </w:divBdr>
    </w:div>
    <w:div w:id="893547672">
      <w:bodyDiv w:val="1"/>
      <w:marLeft w:val="0"/>
      <w:marRight w:val="0"/>
      <w:marTop w:val="0"/>
      <w:marBottom w:val="0"/>
      <w:divBdr>
        <w:top w:val="none" w:sz="0" w:space="0" w:color="auto"/>
        <w:left w:val="none" w:sz="0" w:space="0" w:color="auto"/>
        <w:bottom w:val="none" w:sz="0" w:space="0" w:color="auto"/>
        <w:right w:val="none" w:sz="0" w:space="0" w:color="auto"/>
      </w:divBdr>
    </w:div>
    <w:div w:id="955602594">
      <w:bodyDiv w:val="1"/>
      <w:marLeft w:val="0"/>
      <w:marRight w:val="0"/>
      <w:marTop w:val="0"/>
      <w:marBottom w:val="0"/>
      <w:divBdr>
        <w:top w:val="none" w:sz="0" w:space="0" w:color="auto"/>
        <w:left w:val="none" w:sz="0" w:space="0" w:color="auto"/>
        <w:bottom w:val="none" w:sz="0" w:space="0" w:color="auto"/>
        <w:right w:val="none" w:sz="0" w:space="0" w:color="auto"/>
      </w:divBdr>
    </w:div>
    <w:div w:id="1052313041">
      <w:bodyDiv w:val="1"/>
      <w:marLeft w:val="0"/>
      <w:marRight w:val="0"/>
      <w:marTop w:val="0"/>
      <w:marBottom w:val="0"/>
      <w:divBdr>
        <w:top w:val="none" w:sz="0" w:space="0" w:color="auto"/>
        <w:left w:val="none" w:sz="0" w:space="0" w:color="auto"/>
        <w:bottom w:val="none" w:sz="0" w:space="0" w:color="auto"/>
        <w:right w:val="none" w:sz="0" w:space="0" w:color="auto"/>
      </w:divBdr>
    </w:div>
    <w:div w:id="1145664179">
      <w:bodyDiv w:val="1"/>
      <w:marLeft w:val="0"/>
      <w:marRight w:val="0"/>
      <w:marTop w:val="0"/>
      <w:marBottom w:val="0"/>
      <w:divBdr>
        <w:top w:val="none" w:sz="0" w:space="0" w:color="auto"/>
        <w:left w:val="none" w:sz="0" w:space="0" w:color="auto"/>
        <w:bottom w:val="none" w:sz="0" w:space="0" w:color="auto"/>
        <w:right w:val="none" w:sz="0" w:space="0" w:color="auto"/>
      </w:divBdr>
    </w:div>
    <w:div w:id="1257790101">
      <w:bodyDiv w:val="1"/>
      <w:marLeft w:val="0"/>
      <w:marRight w:val="0"/>
      <w:marTop w:val="0"/>
      <w:marBottom w:val="0"/>
      <w:divBdr>
        <w:top w:val="none" w:sz="0" w:space="0" w:color="auto"/>
        <w:left w:val="none" w:sz="0" w:space="0" w:color="auto"/>
        <w:bottom w:val="none" w:sz="0" w:space="0" w:color="auto"/>
        <w:right w:val="none" w:sz="0" w:space="0" w:color="auto"/>
      </w:divBdr>
    </w:div>
    <w:div w:id="1415860206">
      <w:bodyDiv w:val="1"/>
      <w:marLeft w:val="0"/>
      <w:marRight w:val="0"/>
      <w:marTop w:val="0"/>
      <w:marBottom w:val="0"/>
      <w:divBdr>
        <w:top w:val="none" w:sz="0" w:space="0" w:color="auto"/>
        <w:left w:val="none" w:sz="0" w:space="0" w:color="auto"/>
        <w:bottom w:val="none" w:sz="0" w:space="0" w:color="auto"/>
        <w:right w:val="none" w:sz="0" w:space="0" w:color="auto"/>
      </w:divBdr>
    </w:div>
    <w:div w:id="1420174079">
      <w:bodyDiv w:val="1"/>
      <w:marLeft w:val="0"/>
      <w:marRight w:val="0"/>
      <w:marTop w:val="0"/>
      <w:marBottom w:val="0"/>
      <w:divBdr>
        <w:top w:val="none" w:sz="0" w:space="0" w:color="auto"/>
        <w:left w:val="none" w:sz="0" w:space="0" w:color="auto"/>
        <w:bottom w:val="none" w:sz="0" w:space="0" w:color="auto"/>
        <w:right w:val="none" w:sz="0" w:space="0" w:color="auto"/>
      </w:divBdr>
    </w:div>
    <w:div w:id="1442644827">
      <w:bodyDiv w:val="1"/>
      <w:marLeft w:val="0"/>
      <w:marRight w:val="0"/>
      <w:marTop w:val="0"/>
      <w:marBottom w:val="0"/>
      <w:divBdr>
        <w:top w:val="none" w:sz="0" w:space="0" w:color="auto"/>
        <w:left w:val="none" w:sz="0" w:space="0" w:color="auto"/>
        <w:bottom w:val="none" w:sz="0" w:space="0" w:color="auto"/>
        <w:right w:val="none" w:sz="0" w:space="0" w:color="auto"/>
      </w:divBdr>
    </w:div>
    <w:div w:id="1479683712">
      <w:bodyDiv w:val="1"/>
      <w:marLeft w:val="0"/>
      <w:marRight w:val="0"/>
      <w:marTop w:val="0"/>
      <w:marBottom w:val="0"/>
      <w:divBdr>
        <w:top w:val="none" w:sz="0" w:space="0" w:color="auto"/>
        <w:left w:val="none" w:sz="0" w:space="0" w:color="auto"/>
        <w:bottom w:val="none" w:sz="0" w:space="0" w:color="auto"/>
        <w:right w:val="none" w:sz="0" w:space="0" w:color="auto"/>
      </w:divBdr>
    </w:div>
    <w:div w:id="1496414061">
      <w:bodyDiv w:val="1"/>
      <w:marLeft w:val="0"/>
      <w:marRight w:val="0"/>
      <w:marTop w:val="0"/>
      <w:marBottom w:val="0"/>
      <w:divBdr>
        <w:top w:val="none" w:sz="0" w:space="0" w:color="auto"/>
        <w:left w:val="none" w:sz="0" w:space="0" w:color="auto"/>
        <w:bottom w:val="none" w:sz="0" w:space="0" w:color="auto"/>
        <w:right w:val="none" w:sz="0" w:space="0" w:color="auto"/>
      </w:divBdr>
    </w:div>
    <w:div w:id="1569606942">
      <w:bodyDiv w:val="1"/>
      <w:marLeft w:val="0"/>
      <w:marRight w:val="0"/>
      <w:marTop w:val="0"/>
      <w:marBottom w:val="0"/>
      <w:divBdr>
        <w:top w:val="none" w:sz="0" w:space="0" w:color="auto"/>
        <w:left w:val="none" w:sz="0" w:space="0" w:color="auto"/>
        <w:bottom w:val="none" w:sz="0" w:space="0" w:color="auto"/>
        <w:right w:val="none" w:sz="0" w:space="0" w:color="auto"/>
      </w:divBdr>
    </w:div>
    <w:div w:id="1592660126">
      <w:bodyDiv w:val="1"/>
      <w:marLeft w:val="0"/>
      <w:marRight w:val="0"/>
      <w:marTop w:val="0"/>
      <w:marBottom w:val="0"/>
      <w:divBdr>
        <w:top w:val="none" w:sz="0" w:space="0" w:color="auto"/>
        <w:left w:val="none" w:sz="0" w:space="0" w:color="auto"/>
        <w:bottom w:val="none" w:sz="0" w:space="0" w:color="auto"/>
        <w:right w:val="none" w:sz="0" w:space="0" w:color="auto"/>
      </w:divBdr>
    </w:div>
    <w:div w:id="1707409535">
      <w:bodyDiv w:val="1"/>
      <w:marLeft w:val="0"/>
      <w:marRight w:val="0"/>
      <w:marTop w:val="0"/>
      <w:marBottom w:val="0"/>
      <w:divBdr>
        <w:top w:val="none" w:sz="0" w:space="0" w:color="auto"/>
        <w:left w:val="none" w:sz="0" w:space="0" w:color="auto"/>
        <w:bottom w:val="none" w:sz="0" w:space="0" w:color="auto"/>
        <w:right w:val="none" w:sz="0" w:space="0" w:color="auto"/>
      </w:divBdr>
    </w:div>
    <w:div w:id="1735205039">
      <w:bodyDiv w:val="1"/>
      <w:marLeft w:val="0"/>
      <w:marRight w:val="0"/>
      <w:marTop w:val="0"/>
      <w:marBottom w:val="0"/>
      <w:divBdr>
        <w:top w:val="none" w:sz="0" w:space="0" w:color="auto"/>
        <w:left w:val="none" w:sz="0" w:space="0" w:color="auto"/>
        <w:bottom w:val="none" w:sz="0" w:space="0" w:color="auto"/>
        <w:right w:val="none" w:sz="0" w:space="0" w:color="auto"/>
      </w:divBdr>
    </w:div>
    <w:div w:id="1789619724">
      <w:bodyDiv w:val="1"/>
      <w:marLeft w:val="0"/>
      <w:marRight w:val="0"/>
      <w:marTop w:val="0"/>
      <w:marBottom w:val="0"/>
      <w:divBdr>
        <w:top w:val="none" w:sz="0" w:space="0" w:color="auto"/>
        <w:left w:val="none" w:sz="0" w:space="0" w:color="auto"/>
        <w:bottom w:val="none" w:sz="0" w:space="0" w:color="auto"/>
        <w:right w:val="none" w:sz="0" w:space="0" w:color="auto"/>
      </w:divBdr>
    </w:div>
    <w:div w:id="1800107142">
      <w:bodyDiv w:val="1"/>
      <w:marLeft w:val="0"/>
      <w:marRight w:val="0"/>
      <w:marTop w:val="0"/>
      <w:marBottom w:val="0"/>
      <w:divBdr>
        <w:top w:val="none" w:sz="0" w:space="0" w:color="auto"/>
        <w:left w:val="none" w:sz="0" w:space="0" w:color="auto"/>
        <w:bottom w:val="none" w:sz="0" w:space="0" w:color="auto"/>
        <w:right w:val="none" w:sz="0" w:space="0" w:color="auto"/>
      </w:divBdr>
    </w:div>
    <w:div w:id="1883209600">
      <w:bodyDiv w:val="1"/>
      <w:marLeft w:val="0"/>
      <w:marRight w:val="0"/>
      <w:marTop w:val="0"/>
      <w:marBottom w:val="0"/>
      <w:divBdr>
        <w:top w:val="none" w:sz="0" w:space="0" w:color="auto"/>
        <w:left w:val="none" w:sz="0" w:space="0" w:color="auto"/>
        <w:bottom w:val="none" w:sz="0" w:space="0" w:color="auto"/>
        <w:right w:val="none" w:sz="0" w:space="0" w:color="auto"/>
      </w:divBdr>
    </w:div>
    <w:div w:id="1920794745">
      <w:bodyDiv w:val="1"/>
      <w:marLeft w:val="0"/>
      <w:marRight w:val="0"/>
      <w:marTop w:val="0"/>
      <w:marBottom w:val="0"/>
      <w:divBdr>
        <w:top w:val="none" w:sz="0" w:space="0" w:color="auto"/>
        <w:left w:val="none" w:sz="0" w:space="0" w:color="auto"/>
        <w:bottom w:val="none" w:sz="0" w:space="0" w:color="auto"/>
        <w:right w:val="none" w:sz="0" w:space="0" w:color="auto"/>
      </w:divBdr>
    </w:div>
    <w:div w:id="1947497843">
      <w:bodyDiv w:val="1"/>
      <w:marLeft w:val="0"/>
      <w:marRight w:val="0"/>
      <w:marTop w:val="0"/>
      <w:marBottom w:val="0"/>
      <w:divBdr>
        <w:top w:val="none" w:sz="0" w:space="0" w:color="auto"/>
        <w:left w:val="none" w:sz="0" w:space="0" w:color="auto"/>
        <w:bottom w:val="none" w:sz="0" w:space="0" w:color="auto"/>
        <w:right w:val="none" w:sz="0" w:space="0" w:color="auto"/>
      </w:divBdr>
    </w:div>
    <w:div w:id="2025590914">
      <w:bodyDiv w:val="1"/>
      <w:marLeft w:val="0"/>
      <w:marRight w:val="0"/>
      <w:marTop w:val="0"/>
      <w:marBottom w:val="0"/>
      <w:divBdr>
        <w:top w:val="none" w:sz="0" w:space="0" w:color="auto"/>
        <w:left w:val="none" w:sz="0" w:space="0" w:color="auto"/>
        <w:bottom w:val="none" w:sz="0" w:space="0" w:color="auto"/>
        <w:right w:val="none" w:sz="0" w:space="0" w:color="auto"/>
      </w:divBdr>
    </w:div>
    <w:div w:id="21049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Din13</b:Tag>
    <b:SourceType>JournalArticle</b:SourceType>
    <b:Guid>{07C342D3-E9A8-4412-A542-84A8DB864033}</b:Guid>
    <b:Title>A survey of mobile cloud computing: architecture, applications, and approaches.</b:Title>
    <b:Year>2013</b:Year>
    <b:JournalName>Wireless communications and mobile computing.</b:JournalName>
    <b:Pages>1587-1611</b:Pages>
    <b:Volume>13</b:Volume>
    <b:Issue>18</b:Issue>
    <b:Author>
      <b:Author>
        <b:NameList>
          <b:Person>
            <b:Last>Dinh</b:Last>
            <b:First>H</b:First>
          </b:Person>
          <b:Person>
            <b:Last>Lee </b:Last>
            <b:First>C</b:First>
          </b:Person>
          <b:Person>
            <b:Last>Niyato</b:Last>
            <b:First>D</b:First>
          </b:Person>
          <b:Person>
            <b:Last>Wang</b:Last>
            <b:First>P</b:First>
          </b:Person>
        </b:NameList>
      </b:Author>
    </b:Author>
    <b:RefOrder>2</b:RefOrder>
  </b:Source>
  <b:Source>
    <b:Tag>Has15</b:Tag>
    <b:SourceType>JournalArticle</b:SourceType>
    <b:Guid>{4BFDC695-7421-4BA5-95D7-9506FFC0D42D}</b:Guid>
    <b:Title>The rise of “big data” on cloud computing: Review and open research issues.</b:Title>
    <b:JournalName>Information systems.</b:JournalName>
    <b:Year>2015</b:Year>
    <b:Pages>98-115</b:Pages>
    <b:Volume>47</b:Volume>
    <b:Author>
      <b:Author>
        <b:NameList>
          <b:Person>
            <b:Last>Hashem</b:Last>
            <b:First>I</b:First>
          </b:Person>
          <b:Person>
            <b:Last>Yaqoob</b:Last>
            <b:First>I</b:First>
          </b:Person>
          <b:Person>
            <b:Last>Anuar</b:Last>
            <b:First>N</b:First>
          </b:Person>
          <b:Person>
            <b:Last>Mokhtar</b:Last>
            <b:First>S</b:First>
          </b:Person>
          <b:Person>
            <b:Last>Gani</b:Last>
            <b:First>A</b:First>
          </b:Person>
          <b:Person>
            <b:Last>Khan</b:Last>
            <b:First>S</b:First>
          </b:Person>
        </b:NameList>
      </b:Author>
    </b:Author>
    <b:RefOrder>3</b:RefOrder>
  </b:Source>
  <b:Source>
    <b:Tag>Zha10</b:Tag>
    <b:SourceType>JournalArticle</b:SourceType>
    <b:Guid>{7C212B76-5B4B-48A5-BF7F-AEA4887C2B6F}</b:Guid>
    <b:Title>Cloud computing: state-of-the-art and research challenges.</b:Title>
    <b:JournalName>Journal of internet services and applications</b:JournalName>
    <b:Year>2010</b:Year>
    <b:Pages>7-18</b:Pages>
    <b:Volume>1</b:Volume>
    <b:Issue>1</b:Issue>
    <b:Author>
      <b:Author>
        <b:NameList>
          <b:Person>
            <b:Last>Zhang</b:Last>
            <b:First>Q</b:First>
          </b:Person>
          <b:Person>
            <b:Last>Cheng</b:Last>
            <b:First>L</b:First>
          </b:Person>
          <b:Person>
            <b:Last>Boutaba</b:Last>
            <b:First>R</b:First>
          </b:Person>
        </b:NameList>
      </b:Author>
    </b:Author>
    <b:RefOrder>4</b:RefOrder>
  </b:Source>
  <b:Source>
    <b:Tag>NIS12</b:Tag>
    <b:SourceType>Report</b:SourceType>
    <b:Guid>{3BEB64CB-9054-4F7B-A194-5D459EE16CA1}</b:Guid>
    <b:Title>The NIST Definition of Cloud Computing. </b:Title>
    <b:Year>2012</b:Year>
    <b:Author>
      <b:Author>
        <b:NameList>
          <b:Person>
            <b:Last>NIST</b:Last>
          </b:Person>
        </b:NameList>
      </b:Author>
    </b:Author>
    <b:Publisher>Gartner</b:Publisher>
    <b:RefOrder>5</b:RefOrder>
  </b:Source>
  <b:Source>
    <b:Tag>Bot14</b:Tag>
    <b:SourceType>JournalArticle</b:SourceType>
    <b:Guid>{5AC75722-7D09-4337-8FA6-5C334BD57DC7}</b:Guid>
    <b:Title>On the integration of cloud computing and internet of things.</b:Title>
    <b:Year>2014</b:Year>
    <b:JournalName>2014 International Conference on Future Internet of Things and Cloud, Barcelona,</b:JournalName>
    <b:Pages>2014 International Conference on Future Internet of Things and Cloud, Barcelona,</b:Pages>
    <b:Author>
      <b:Author>
        <b:NameList>
          <b:Person>
            <b:Last>Botta</b:Last>
            <b:First>A</b:First>
          </b:Person>
          <b:Person>
            <b:Last>De Donato</b:Last>
            <b:First>W</b:First>
          </b:Person>
          <b:Person>
            <b:Last>Persico</b:Last>
            <b:First>V</b:First>
          </b:Person>
          <b:Person>
            <b:Last>Pescapé</b:Last>
            <b:First>A</b:First>
          </b:Person>
        </b:NameList>
      </b:Author>
    </b:Author>
    <b:RefOrder>6</b:RefOrder>
  </b:Source>
  <b:Source>
    <b:Tag>Ver15</b:Tag>
    <b:SourceType>ConferenceProceedings</b:SourceType>
    <b:Guid>{984E0344-BFE8-4EEA-AF3B-A25020850D45}</b:Guid>
    <b:Title>Deployment of Collaborative Softwares as a Service in a Private Cloud to a Software Factory.</b:Title>
    <b:JournalName>International Conference on Computational Science and Its Applications.</b:JournalName>
    <b:Year>2015</b:Year>
    <b:Pages>329-344</b:Pages>
    <b:ConferenceName>International Conference on Computational Science and Its Applications, Springer.</b:ConferenceName>
    <b:City>Cham</b:City>
    <b:Author>
      <b:Author>
        <b:NameList>
          <b:Person>
            <b:Last>Vergara</b:Last>
            <b:First>G</b:First>
          </b:Person>
          <b:Person>
            <b:Last>Canedo</b:Last>
            <b:First>E</b:First>
          </b:Person>
          <b:Person>
            <b:Last>De Freitas</b:Last>
            <b:First>S</b:First>
          </b:Person>
        </b:NameList>
      </b:Author>
    </b:Author>
    <b:RefOrder>7</b:RefOrder>
  </b:Source>
  <b:Source>
    <b:Tag>Bot16</b:Tag>
    <b:SourceType>JournalArticle</b:SourceType>
    <b:Guid>{C9FFD0F5-E086-46DA-B152-FD04BBC051C0}</b:Guid>
    <b:Title>Integration of cloud computing and internet of things: a survey.</b:Title>
    <b:Year>2016</b:Year>
    <b:JournalName>Future Generation Computer Systems</b:JournalName>
    <b:Pages>684-700</b:Pages>
    <b:Volume>56</b:Volume>
    <b:Author>
      <b:Author>
        <b:NameList>
          <b:Person>
            <b:Last>Botta</b:Last>
            <b:First>A</b:First>
          </b:Person>
          <b:Person>
            <b:Last>De Donato</b:Last>
            <b:First>W</b:First>
          </b:Person>
          <b:Person>
            <b:Last>Persico</b:Last>
            <b:First>V</b:First>
          </b:Person>
          <b:Person>
            <b:Last>Pescapé</b:Last>
            <b:First>A</b:First>
          </b:Person>
        </b:NameList>
      </b:Author>
    </b:Author>
    <b:RefOrder>8</b:RefOrder>
  </b:Source>
  <b:Source>
    <b:Tag>WuL15</b:Tag>
    <b:SourceType>ConferenceProceedings</b:SourceType>
    <b:Guid>{E3813140-4DFC-4333-A619-C529A703F517}</b:Guid>
    <b:Title>Service level agreement (SLA) based SaaS cloud management system. In Parallel and Distributed Systems (ICPADS)</b:Title>
    <b:Year>2015</b:Year>
    <b:ConferenceName>IEEE 21st International Conference, IEEE</b:ConferenceName>
    <b:Author>
      <b:Author>
        <b:NameList>
          <b:Person>
            <b:Last>Wu</b:Last>
            <b:First>L</b:First>
          </b:Person>
          <b:Person>
            <b:Last>Garg</b:Last>
            <b:First>S</b:First>
          </b:Person>
          <b:Person>
            <b:Last>Buyya</b:Last>
            <b:First>R</b:First>
          </b:Person>
        </b:NameList>
      </b:Author>
    </b:Author>
    <b:RefOrder>9</b:RefOrder>
  </b:Source>
  <b:Source>
    <b:Tag>Dan15</b:Tag>
    <b:SourceType>JournalArticle</b:SourceType>
    <b:Guid>{9FF323DB-E9E5-4757-8478-2F22C3873EF9}</b:Guid>
    <b:Title>Eucalyptus-based private clouds: availability modeling and comparison to the cost of a public cloud.</b:Title>
    <b:Year>2015</b:Year>
    <b:JournalName>Computing.</b:JournalName>
    <b:Pages>1121-1140</b:Pages>
    <b:Volume>97</b:Volume>
    <b:Issue>11</b:Issue>
    <b:Author>
      <b:Author>
        <b:NameList>
          <b:Person>
            <b:Last>Dantas</b:Last>
            <b:First>J</b:First>
          </b:Person>
          <b:Person>
            <b:Last>Matos</b:Last>
            <b:First>R</b:First>
          </b:Person>
          <b:Person>
            <b:Last>Araujo</b:Last>
            <b:First>J</b:First>
          </b:Person>
          <b:Person>
            <b:Last>Maciel</b:Last>
            <b:First>P</b:First>
          </b:Person>
        </b:NameList>
      </b:Author>
    </b:Author>
    <b:RefOrder>10</b:RefOrder>
  </b:Source>
  <b:Source>
    <b:Tag>Goy14</b:Tag>
    <b:SourceType>JournalArticle</b:SourceType>
    <b:Guid>{95D1B805-B4EE-4DA4-BB6A-D71D50EB1EAB}</b:Guid>
    <b:Author>
      <b:Author>
        <b:NameList>
          <b:Person>
            <b:Last>Goyal</b:Last>
            <b:First>S</b:First>
          </b:Person>
        </b:NameList>
      </b:Author>
    </b:Author>
    <b:Title>Public vs private vs hybrid vs community-cloud computing: a critical review.</b:Title>
    <b:JournalName>International Journal of Computer Network and Information Security.</b:JournalName>
    <b:Year>2014</b:Year>
    <b:Pages>20</b:Pages>
    <b:Volume>6</b:Volume>
    <b:Issue>3</b:Issue>
    <b:RefOrder>11</b:RefOrder>
  </b:Source>
  <b:Source>
    <b:Tag>Mel11</b:Tag>
    <b:SourceType>JournalArticle</b:SourceType>
    <b:Guid>{BDEA59A0-BA8C-459D-B64D-B55DC7A6FE48}</b:Guid>
    <b:Title>The NIST definition of cloud computing.</b:Title>
    <b:Year>2011</b:Year>
    <b:Author>
      <b:Author>
        <b:NameList>
          <b:Person>
            <b:Last>Mell</b:Last>
            <b:First>P</b:First>
          </b:Person>
          <b:Person>
            <b:Last>Grance</b:Last>
            <b:First>T</b:First>
          </b:Person>
        </b:NameList>
      </b:Author>
    </b:Author>
    <b:RefOrder>1</b:RefOrder>
  </b:Source>
</b:Sources>
</file>

<file path=customXml/itemProps1.xml><?xml version="1.0" encoding="utf-8"?>
<ds:datastoreItem xmlns:ds="http://schemas.openxmlformats.org/officeDocument/2006/customXml" ds:itemID="{1AE11D74-11E6-4DA7-953E-BA9C201A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Research Report</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Report</dc:title>
  <dc:subject/>
  <dc:creator>Edvise Hub</dc:creator>
  <cp:keywords/>
  <dc:description/>
  <cp:lastModifiedBy>Edvise Hub</cp:lastModifiedBy>
  <cp:revision>5</cp:revision>
  <dcterms:created xsi:type="dcterms:W3CDTF">2019-01-10T09:49:00Z</dcterms:created>
  <dcterms:modified xsi:type="dcterms:W3CDTF">2019-01-10T12:04:00Z</dcterms:modified>
</cp:coreProperties>
</file>